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357" w:rsidRDefault="00551357" w:rsidP="00551357">
      <w:pPr>
        <w:pStyle w:val="Rubrik1"/>
      </w:pPr>
      <w:proofErr w:type="spellStart"/>
      <w:r>
        <w:t>ABR-Scan</w:t>
      </w:r>
      <w:proofErr w:type="spellEnd"/>
      <w:r>
        <w:t xml:space="preserve"> </w:t>
      </w:r>
      <w:r w:rsidR="009B6102">
        <w:t xml:space="preserve">Science </w:t>
      </w:r>
      <w:proofErr w:type="spellStart"/>
      <w:r>
        <w:t>Week</w:t>
      </w:r>
      <w:proofErr w:type="spellEnd"/>
      <w:r>
        <w:t xml:space="preserve"> </w:t>
      </w:r>
      <w:r w:rsidR="00B14E1E">
        <w:t>15</w:t>
      </w:r>
    </w:p>
    <w:p w:rsidR="00551357" w:rsidRPr="00B553C7" w:rsidRDefault="00551357" w:rsidP="00551357">
      <w:pPr>
        <w:pStyle w:val="Rubrik2"/>
      </w:pPr>
      <w:proofErr w:type="spellStart"/>
      <w:r w:rsidRPr="00B553C7">
        <w:t>Unit</w:t>
      </w:r>
      <w:proofErr w:type="spellEnd"/>
      <w:r w:rsidRPr="00B553C7">
        <w:t xml:space="preserve"> for Antibiotics and </w:t>
      </w:r>
      <w:proofErr w:type="spellStart"/>
      <w:r w:rsidRPr="00B553C7">
        <w:t>Infection</w:t>
      </w:r>
      <w:proofErr w:type="spellEnd"/>
      <w:r w:rsidRPr="00B553C7">
        <w:t xml:space="preserve"> Control</w:t>
      </w:r>
    </w:p>
    <w:p w:rsidR="00551357" w:rsidRPr="009B6102" w:rsidRDefault="00551357" w:rsidP="00551357">
      <w:pPr>
        <w:pStyle w:val="Brdtext"/>
        <w:rPr>
          <w:rFonts w:cstheme="minorHAnsi"/>
          <w:i/>
        </w:rPr>
      </w:pPr>
    </w:p>
    <w:p w:rsidR="00551357" w:rsidRPr="009B6102" w:rsidRDefault="00551357" w:rsidP="009B6102">
      <w:pPr>
        <w:pStyle w:val="Rubrik2"/>
        <w:rPr>
          <w:rFonts w:asciiTheme="minorHAnsi" w:hAnsiTheme="minorHAnsi" w:cstheme="minorHAnsi"/>
          <w:b w:val="0"/>
          <w:i/>
          <w:szCs w:val="22"/>
        </w:rPr>
      </w:pPr>
      <w:proofErr w:type="spellStart"/>
      <w:r w:rsidRPr="009B6102">
        <w:rPr>
          <w:rFonts w:asciiTheme="minorHAnsi" w:hAnsiTheme="minorHAnsi" w:cstheme="minorHAnsi"/>
          <w:b w:val="0"/>
          <w:i/>
          <w:szCs w:val="22"/>
        </w:rPr>
        <w:t>Th</w:t>
      </w:r>
      <w:r w:rsidR="003561C8" w:rsidRPr="009B6102">
        <w:rPr>
          <w:rFonts w:asciiTheme="minorHAnsi" w:hAnsiTheme="minorHAnsi" w:cstheme="minorHAnsi"/>
          <w:b w:val="0"/>
          <w:i/>
          <w:szCs w:val="22"/>
        </w:rPr>
        <w:t>is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ABR-S</w:t>
      </w:r>
      <w:r w:rsidRPr="009B6102">
        <w:rPr>
          <w:rFonts w:asciiTheme="minorHAnsi" w:hAnsiTheme="minorHAnsi" w:cstheme="minorHAnsi"/>
          <w:b w:val="0"/>
          <w:i/>
          <w:szCs w:val="22"/>
        </w:rPr>
        <w:t>can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Science </w:t>
      </w:r>
      <w:r w:rsidRPr="009B6102">
        <w:rPr>
          <w:rFonts w:asciiTheme="minorHAnsi" w:hAnsiTheme="minorHAnsi" w:cstheme="minorHAnsi"/>
          <w:b w:val="0"/>
          <w:i/>
          <w:szCs w:val="22"/>
        </w:rPr>
        <w:t xml:space="preserve">is </w:t>
      </w:r>
      <w:proofErr w:type="spellStart"/>
      <w:r w:rsidRPr="009B6102">
        <w:rPr>
          <w:rFonts w:asciiTheme="minorHAnsi" w:hAnsiTheme="minorHAnsi" w:cstheme="minorHAnsi"/>
          <w:b w:val="0"/>
          <w:i/>
          <w:szCs w:val="22"/>
        </w:rPr>
        <w:t>compiled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by the </w:t>
      </w:r>
      <w:proofErr w:type="spellStart"/>
      <w:r w:rsidRPr="009B6102">
        <w:rPr>
          <w:rFonts w:asciiTheme="minorHAnsi" w:hAnsiTheme="minorHAnsi" w:cstheme="minorHAnsi"/>
          <w:b w:val="0"/>
          <w:i/>
          <w:szCs w:val="22"/>
        </w:rPr>
        <w:t>Unit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for </w:t>
      </w:r>
      <w:r w:rsidR="00334922" w:rsidRPr="009B6102">
        <w:rPr>
          <w:rFonts w:asciiTheme="minorHAnsi" w:hAnsiTheme="minorHAnsi" w:cstheme="minorHAnsi"/>
          <w:b w:val="0"/>
          <w:i/>
          <w:szCs w:val="22"/>
        </w:rPr>
        <w:t>A</w:t>
      </w:r>
      <w:r w:rsidRPr="009B6102">
        <w:rPr>
          <w:rFonts w:asciiTheme="minorHAnsi" w:hAnsiTheme="minorHAnsi" w:cstheme="minorHAnsi"/>
          <w:b w:val="0"/>
          <w:i/>
          <w:szCs w:val="22"/>
        </w:rPr>
        <w:t xml:space="preserve">ntibiotics and </w:t>
      </w:r>
      <w:proofErr w:type="spellStart"/>
      <w:r w:rsidR="00334922" w:rsidRPr="009B6102">
        <w:rPr>
          <w:rFonts w:asciiTheme="minorHAnsi" w:hAnsiTheme="minorHAnsi" w:cstheme="minorHAnsi"/>
          <w:b w:val="0"/>
          <w:i/>
          <w:szCs w:val="22"/>
        </w:rPr>
        <w:t>I</w:t>
      </w:r>
      <w:r w:rsidRPr="009B6102">
        <w:rPr>
          <w:rFonts w:asciiTheme="minorHAnsi" w:hAnsiTheme="minorHAnsi" w:cstheme="minorHAnsi"/>
          <w:b w:val="0"/>
          <w:i/>
          <w:szCs w:val="22"/>
        </w:rPr>
        <w:t>nfection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334922" w:rsidRPr="009B6102">
        <w:rPr>
          <w:rFonts w:asciiTheme="minorHAnsi" w:hAnsiTheme="minorHAnsi" w:cstheme="minorHAnsi"/>
          <w:b w:val="0"/>
          <w:i/>
          <w:szCs w:val="22"/>
        </w:rPr>
        <w:t>C</w:t>
      </w:r>
      <w:r w:rsidRPr="009B6102">
        <w:rPr>
          <w:rFonts w:asciiTheme="minorHAnsi" w:hAnsiTheme="minorHAnsi" w:cstheme="minorHAnsi"/>
          <w:b w:val="0"/>
          <w:i/>
          <w:szCs w:val="22"/>
        </w:rPr>
        <w:t xml:space="preserve">ontrol at the Public Health Agency </w:t>
      </w:r>
      <w:proofErr w:type="spellStart"/>
      <w:r w:rsidRPr="009B6102">
        <w:rPr>
          <w:rFonts w:asciiTheme="minorHAnsi" w:hAnsiTheme="minorHAnsi" w:cstheme="minorHAnsi"/>
          <w:b w:val="0"/>
          <w:i/>
          <w:szCs w:val="22"/>
        </w:rPr>
        <w:t>of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Sweden</w:t>
      </w:r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. It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includes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a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summary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of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links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to recent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articles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from a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selection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of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17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scientific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r w:rsidR="005D47F2">
        <w:rPr>
          <w:rFonts w:asciiTheme="minorHAnsi" w:hAnsiTheme="minorHAnsi" w:cstheme="minorHAnsi"/>
          <w:b w:val="0"/>
          <w:i/>
          <w:szCs w:val="22"/>
        </w:rPr>
        <w:t>journals</w:t>
      </w:r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that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we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f</w:t>
      </w:r>
      <w:r w:rsidR="005D47F2">
        <w:rPr>
          <w:rFonts w:asciiTheme="minorHAnsi" w:hAnsiTheme="minorHAnsi" w:cstheme="minorHAnsi"/>
          <w:b w:val="0"/>
          <w:i/>
          <w:szCs w:val="22"/>
        </w:rPr>
        <w:t>ind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interest</w:t>
      </w:r>
      <w:r w:rsidR="005D47F2">
        <w:rPr>
          <w:rFonts w:asciiTheme="minorHAnsi" w:hAnsiTheme="minorHAnsi" w:cstheme="minorHAnsi"/>
          <w:b w:val="0"/>
          <w:i/>
          <w:szCs w:val="22"/>
        </w:rPr>
        <w:t>ing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>. A</w:t>
      </w:r>
      <w:proofErr w:type="spellStart"/>
      <w:r w:rsidR="009B6102" w:rsidRPr="009B6102">
        <w:rPr>
          <w:rStyle w:val="hps"/>
          <w:rFonts w:asciiTheme="minorHAnsi" w:hAnsiTheme="minorHAnsi" w:cstheme="minorHAnsi"/>
          <w:b w:val="0"/>
          <w:i/>
          <w:color w:val="222222"/>
          <w:szCs w:val="22"/>
          <w:lang w:val="en"/>
        </w:rPr>
        <w:t>ll</w:t>
      </w:r>
      <w:proofErr w:type="spellEnd"/>
      <w:r w:rsidR="009B6102" w:rsidRPr="009B6102">
        <w:rPr>
          <w:rStyle w:val="hps"/>
          <w:rFonts w:asciiTheme="minorHAnsi" w:hAnsiTheme="minorHAnsi" w:cstheme="minorHAnsi"/>
          <w:b w:val="0"/>
          <w:i/>
          <w:color w:val="222222"/>
          <w:szCs w:val="22"/>
          <w:lang w:val="en"/>
        </w:rPr>
        <w:t xml:space="preserve"> </w:t>
      </w:r>
      <w:r w:rsidR="005D47F2">
        <w:rPr>
          <w:rStyle w:val="hps"/>
          <w:rFonts w:asciiTheme="minorHAnsi" w:hAnsiTheme="minorHAnsi" w:cstheme="minorHAnsi"/>
          <w:b w:val="0"/>
          <w:i/>
          <w:color w:val="222222"/>
          <w:szCs w:val="22"/>
          <w:lang w:val="en"/>
        </w:rPr>
        <w:t>journals</w:t>
      </w:r>
      <w:r w:rsidR="009B6102" w:rsidRPr="009B6102">
        <w:rPr>
          <w:rFonts w:asciiTheme="minorHAnsi" w:hAnsiTheme="minorHAnsi" w:cstheme="minorHAnsi"/>
          <w:b w:val="0"/>
          <w:i/>
          <w:color w:val="222222"/>
          <w:szCs w:val="22"/>
          <w:lang w:val="en"/>
        </w:rPr>
        <w:t xml:space="preserve"> </w:t>
      </w:r>
      <w:r w:rsidR="009B6102" w:rsidRPr="009B6102">
        <w:rPr>
          <w:rStyle w:val="hps"/>
          <w:rFonts w:asciiTheme="minorHAnsi" w:hAnsiTheme="minorHAnsi" w:cstheme="minorHAnsi"/>
          <w:b w:val="0"/>
          <w:i/>
          <w:color w:val="222222"/>
          <w:szCs w:val="22"/>
          <w:lang w:val="en"/>
        </w:rPr>
        <w:t>included in the scan are listed</w:t>
      </w:r>
      <w:r w:rsidR="009B6102" w:rsidRPr="009B6102">
        <w:rPr>
          <w:rFonts w:asciiTheme="minorHAnsi" w:hAnsiTheme="minorHAnsi" w:cstheme="minorHAnsi"/>
          <w:b w:val="0"/>
          <w:i/>
          <w:color w:val="222222"/>
          <w:szCs w:val="22"/>
          <w:lang w:val="en"/>
        </w:rPr>
        <w:t xml:space="preserve"> </w:t>
      </w:r>
      <w:r w:rsidR="009B6102" w:rsidRPr="009B6102">
        <w:rPr>
          <w:rStyle w:val="hps"/>
          <w:rFonts w:asciiTheme="minorHAnsi" w:hAnsiTheme="minorHAnsi" w:cstheme="minorHAnsi"/>
          <w:b w:val="0"/>
          <w:i/>
          <w:color w:val="222222"/>
          <w:szCs w:val="22"/>
          <w:lang w:val="en"/>
        </w:rPr>
        <w:t>at the bottom of</w:t>
      </w:r>
      <w:r w:rsidR="009B6102" w:rsidRPr="009B6102">
        <w:rPr>
          <w:rFonts w:asciiTheme="minorHAnsi" w:hAnsiTheme="minorHAnsi" w:cstheme="minorHAnsi"/>
          <w:b w:val="0"/>
          <w:i/>
          <w:color w:val="222222"/>
          <w:szCs w:val="22"/>
          <w:lang w:val="en"/>
        </w:rPr>
        <w:t xml:space="preserve"> </w:t>
      </w:r>
      <w:r w:rsidR="009B6102" w:rsidRPr="009B6102">
        <w:rPr>
          <w:rStyle w:val="hps"/>
          <w:rFonts w:asciiTheme="minorHAnsi" w:hAnsiTheme="minorHAnsi" w:cstheme="minorHAnsi"/>
          <w:b w:val="0"/>
          <w:i/>
          <w:color w:val="222222"/>
          <w:szCs w:val="22"/>
          <w:lang w:val="en"/>
        </w:rPr>
        <w:t>the document. The articles are sorted</w:t>
      </w:r>
      <w:r w:rsidR="009B6102" w:rsidRPr="009B6102">
        <w:rPr>
          <w:rFonts w:asciiTheme="minorHAnsi" w:hAnsiTheme="minorHAnsi" w:cstheme="minorHAnsi"/>
          <w:b w:val="0"/>
          <w:i/>
          <w:color w:val="222222"/>
          <w:szCs w:val="22"/>
          <w:lang w:val="en"/>
        </w:rPr>
        <w:t xml:space="preserve"> </w:t>
      </w:r>
      <w:r w:rsidR="009B6102" w:rsidRPr="009B6102">
        <w:rPr>
          <w:rStyle w:val="hps"/>
          <w:rFonts w:asciiTheme="minorHAnsi" w:hAnsiTheme="minorHAnsi" w:cstheme="minorHAnsi"/>
          <w:b w:val="0"/>
          <w:i/>
          <w:color w:val="222222"/>
          <w:szCs w:val="22"/>
          <w:lang w:val="en"/>
        </w:rPr>
        <w:t>according to our</w:t>
      </w:r>
      <w:r w:rsidR="009B6102" w:rsidRPr="009B6102">
        <w:rPr>
          <w:rFonts w:asciiTheme="minorHAnsi" w:hAnsiTheme="minorHAnsi" w:cstheme="minorHAnsi"/>
          <w:b w:val="0"/>
          <w:i/>
          <w:color w:val="222222"/>
          <w:szCs w:val="22"/>
          <w:lang w:val="en"/>
        </w:rPr>
        <w:t xml:space="preserve"> </w:t>
      </w:r>
      <w:r w:rsidR="009B6102" w:rsidRPr="009B6102">
        <w:rPr>
          <w:rStyle w:val="hps"/>
          <w:rFonts w:asciiTheme="minorHAnsi" w:hAnsiTheme="minorHAnsi" w:cstheme="minorHAnsi"/>
          <w:b w:val="0"/>
          <w:i/>
          <w:color w:val="222222"/>
          <w:szCs w:val="22"/>
          <w:lang w:val="en"/>
        </w:rPr>
        <w:t>categorization</w:t>
      </w:r>
      <w:r w:rsidR="005D47F2">
        <w:rPr>
          <w:rStyle w:val="hps"/>
          <w:rFonts w:asciiTheme="minorHAnsi" w:hAnsiTheme="minorHAnsi" w:cstheme="minorHAnsi"/>
          <w:b w:val="0"/>
          <w:i/>
          <w:color w:val="222222"/>
          <w:szCs w:val="22"/>
          <w:lang w:val="en"/>
        </w:rPr>
        <w:t>:</w:t>
      </w:r>
      <w:r w:rsidR="009B6102" w:rsidRPr="009B6102">
        <w:rPr>
          <w:rStyle w:val="hps"/>
          <w:rFonts w:asciiTheme="minorHAnsi" w:hAnsiTheme="minorHAnsi" w:cstheme="minorHAnsi"/>
          <w:b w:val="0"/>
          <w:i/>
          <w:color w:val="222222"/>
          <w:szCs w:val="22"/>
          <w:lang w:val="en"/>
        </w:rPr>
        <w:t xml:space="preserve">  s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urveillance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>, t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  <w:lang w:val="en-US"/>
        </w:rPr>
        <w:t>reatment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  <w:lang w:val="en-US"/>
        </w:rPr>
        <w:t xml:space="preserve"> and diagnosis, p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revention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and intervention,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microbiology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 and </w:t>
      </w:r>
      <w:proofErr w:type="spellStart"/>
      <w:r w:rsidR="009B6102" w:rsidRPr="009B6102">
        <w:rPr>
          <w:rFonts w:asciiTheme="minorHAnsi" w:hAnsiTheme="minorHAnsi" w:cstheme="minorHAnsi"/>
          <w:b w:val="0"/>
          <w:i/>
          <w:szCs w:val="22"/>
        </w:rPr>
        <w:t>other</w:t>
      </w:r>
      <w:proofErr w:type="spellEnd"/>
      <w:r w:rsidR="009B6102" w:rsidRPr="009B6102">
        <w:rPr>
          <w:rFonts w:asciiTheme="minorHAnsi" w:hAnsiTheme="minorHAnsi" w:cstheme="minorHAnsi"/>
          <w:b w:val="0"/>
          <w:i/>
          <w:szCs w:val="22"/>
        </w:rPr>
        <w:t xml:space="preserve">. </w:t>
      </w:r>
      <w:r w:rsidRPr="009B6102">
        <w:rPr>
          <w:rFonts w:asciiTheme="minorHAnsi" w:hAnsiTheme="minorHAnsi" w:cstheme="minorHAnsi"/>
          <w:b w:val="0"/>
          <w:i/>
          <w:szCs w:val="22"/>
        </w:rPr>
        <w:t xml:space="preserve">If </w:t>
      </w:r>
      <w:proofErr w:type="spellStart"/>
      <w:r w:rsidRPr="009B6102">
        <w:rPr>
          <w:rFonts w:asciiTheme="minorHAnsi" w:hAnsiTheme="minorHAnsi" w:cstheme="minorHAnsi"/>
          <w:b w:val="0"/>
          <w:i/>
          <w:szCs w:val="22"/>
        </w:rPr>
        <w:t>you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Pr="009B6102">
        <w:rPr>
          <w:rFonts w:asciiTheme="minorHAnsi" w:hAnsiTheme="minorHAnsi" w:cstheme="minorHAnsi"/>
          <w:b w:val="0"/>
          <w:i/>
          <w:szCs w:val="22"/>
        </w:rPr>
        <w:t>have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Pr="009B6102">
        <w:rPr>
          <w:rFonts w:asciiTheme="minorHAnsi" w:hAnsiTheme="minorHAnsi" w:cstheme="minorHAnsi"/>
          <w:b w:val="0"/>
          <w:i/>
          <w:szCs w:val="22"/>
        </w:rPr>
        <w:t>any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Pr="009B6102">
        <w:rPr>
          <w:rFonts w:asciiTheme="minorHAnsi" w:hAnsiTheme="minorHAnsi" w:cstheme="minorHAnsi"/>
          <w:b w:val="0"/>
          <w:i/>
          <w:szCs w:val="22"/>
        </w:rPr>
        <w:t>comments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or suggestions, </w:t>
      </w:r>
      <w:proofErr w:type="spellStart"/>
      <w:r w:rsidRPr="009B6102">
        <w:rPr>
          <w:rFonts w:asciiTheme="minorHAnsi" w:hAnsiTheme="minorHAnsi" w:cstheme="minorHAnsi"/>
          <w:b w:val="0"/>
          <w:i/>
          <w:szCs w:val="22"/>
        </w:rPr>
        <w:t>please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</w:t>
      </w:r>
      <w:proofErr w:type="spellStart"/>
      <w:r w:rsidRPr="009B6102">
        <w:rPr>
          <w:rFonts w:asciiTheme="minorHAnsi" w:hAnsiTheme="minorHAnsi" w:cstheme="minorHAnsi"/>
          <w:b w:val="0"/>
          <w:i/>
          <w:szCs w:val="22"/>
        </w:rPr>
        <w:t>send</w:t>
      </w:r>
      <w:proofErr w:type="spellEnd"/>
      <w:r w:rsidRPr="009B6102">
        <w:rPr>
          <w:rFonts w:asciiTheme="minorHAnsi" w:hAnsiTheme="minorHAnsi" w:cstheme="minorHAnsi"/>
          <w:b w:val="0"/>
          <w:i/>
          <w:szCs w:val="22"/>
        </w:rPr>
        <w:t xml:space="preserve"> an e-mail to Karin Carlin at </w:t>
      </w:r>
      <w:hyperlink r:id="rId7" w:history="1">
        <w:r w:rsidRPr="009B6102">
          <w:rPr>
            <w:rStyle w:val="Hyperlnk"/>
            <w:rFonts w:asciiTheme="minorHAnsi" w:hAnsiTheme="minorHAnsi" w:cstheme="minorHAnsi"/>
            <w:b w:val="0"/>
            <w:i/>
            <w:szCs w:val="22"/>
          </w:rPr>
          <w:t>ABR-scan@folkhalsomyndigheten.se</w:t>
        </w:r>
      </w:hyperlink>
    </w:p>
    <w:p w:rsidR="00B30DAD" w:rsidRPr="00B30DAD" w:rsidRDefault="00B30DAD" w:rsidP="00B30DAD">
      <w:pPr>
        <w:pStyle w:val="Rubrik2"/>
      </w:pPr>
    </w:p>
    <w:p w:rsidR="00B30DAD" w:rsidRPr="00302F01" w:rsidRDefault="00B30DAD" w:rsidP="00B30DAD">
      <w:pPr>
        <w:pStyle w:val="Rubrik2"/>
        <w:rPr>
          <w:b w:val="0"/>
          <w:u w:val="single"/>
        </w:rPr>
      </w:pPr>
      <w:proofErr w:type="spellStart"/>
      <w:r w:rsidRPr="00302F01">
        <w:rPr>
          <w:b w:val="0"/>
          <w:u w:val="single"/>
        </w:rPr>
        <w:t>Surveillance</w:t>
      </w:r>
      <w:proofErr w:type="spellEnd"/>
    </w:p>
    <w:p w:rsidR="00C839C7" w:rsidRDefault="00C839C7" w:rsidP="00B14E1E">
      <w:pPr>
        <w:pStyle w:val="Oformateradtext"/>
        <w:rPr>
          <w:rFonts w:asciiTheme="minorHAnsi" w:hAnsiTheme="minorHAnsi" w:cstheme="minorHAnsi"/>
          <w:b/>
          <w:szCs w:val="22"/>
          <w:lang w:val="en-US"/>
        </w:rPr>
      </w:pPr>
    </w:p>
    <w:p w:rsidR="00B14E1E" w:rsidRPr="00C839C7" w:rsidRDefault="00B14E1E" w:rsidP="00B14E1E">
      <w:pPr>
        <w:pStyle w:val="Oformateradtext"/>
        <w:rPr>
          <w:rFonts w:asciiTheme="minorHAnsi" w:hAnsiTheme="minorHAnsi" w:cstheme="minorHAnsi"/>
          <w:b/>
          <w:szCs w:val="22"/>
          <w:lang w:val="en-US"/>
        </w:rPr>
      </w:pPr>
      <w:r w:rsidRPr="00C839C7">
        <w:rPr>
          <w:rFonts w:asciiTheme="minorHAnsi" w:hAnsiTheme="minorHAnsi" w:cstheme="minorHAnsi"/>
          <w:b/>
          <w:szCs w:val="22"/>
          <w:lang w:val="en-US"/>
        </w:rPr>
        <w:t>Molecular and epidemiological study of Clostridium difficile reveals unusual heterogeneity in clinical strains circulating in different regions in Portugal</w:t>
      </w:r>
      <w:r w:rsidRPr="00C839C7">
        <w:rPr>
          <w:rFonts w:asciiTheme="minorHAnsi" w:hAnsiTheme="minorHAnsi" w:cstheme="minorHAnsi"/>
          <w:b/>
          <w:szCs w:val="22"/>
          <w:lang w:val="en-US"/>
        </w:rPr>
        <w:t xml:space="preserve">. </w:t>
      </w:r>
      <w:hyperlink r:id="rId8" w:history="1">
        <w:r w:rsidRPr="00C839C7">
          <w:rPr>
            <w:rStyle w:val="Hyperlnk"/>
            <w:rFonts w:asciiTheme="minorHAnsi" w:hAnsiTheme="minorHAnsi" w:cstheme="minorHAnsi"/>
            <w:b/>
            <w:szCs w:val="22"/>
            <w:lang w:val="en-US"/>
          </w:rPr>
          <w:t>Clinical Microbiology and Infection</w:t>
        </w:r>
      </w:hyperlink>
      <w:r w:rsidRPr="00C839C7">
        <w:rPr>
          <w:rFonts w:asciiTheme="minorHAnsi" w:hAnsiTheme="minorHAnsi" w:cstheme="minorHAnsi"/>
          <w:b/>
          <w:szCs w:val="22"/>
          <w:lang w:val="en-US"/>
        </w:rPr>
        <w:t xml:space="preserve"> </w:t>
      </w:r>
    </w:p>
    <w:p w:rsidR="00A66AE1" w:rsidRPr="00C839C7" w:rsidRDefault="00A66AE1" w:rsidP="006F6D21">
      <w:pPr>
        <w:pStyle w:val="Brdtext"/>
        <w:rPr>
          <w:rFonts w:cstheme="minorHAnsi"/>
          <w:b/>
        </w:rPr>
      </w:pPr>
    </w:p>
    <w:p w:rsidR="00CC7D73" w:rsidRPr="00C839C7" w:rsidRDefault="00C839C7" w:rsidP="006105F9">
      <w:pPr>
        <w:pStyle w:val="Brdtext"/>
        <w:rPr>
          <w:rFonts w:cstheme="minorHAnsi"/>
          <w:b/>
          <w:bCs/>
          <w:color w:val="000000"/>
          <w:kern w:val="36"/>
          <w:lang w:val="en"/>
        </w:rPr>
      </w:pPr>
      <w:r w:rsidRPr="00C839C7">
        <w:rPr>
          <w:rFonts w:cstheme="minorHAnsi"/>
          <w:b/>
          <w:bCs/>
          <w:color w:val="000000"/>
          <w:kern w:val="36"/>
          <w:lang w:val="en"/>
        </w:rPr>
        <w:t xml:space="preserve">Emergence of pan-resistance in KPC-2 </w:t>
      </w:r>
      <w:proofErr w:type="spellStart"/>
      <w:r w:rsidRPr="00C839C7">
        <w:rPr>
          <w:rFonts w:cstheme="minorHAnsi"/>
          <w:b/>
          <w:bCs/>
          <w:color w:val="000000"/>
          <w:kern w:val="36"/>
          <w:lang w:val="en"/>
        </w:rPr>
        <w:t>carbapenemase</w:t>
      </w:r>
      <w:proofErr w:type="spellEnd"/>
      <w:r w:rsidRPr="00C839C7">
        <w:rPr>
          <w:rFonts w:cstheme="minorHAnsi"/>
          <w:b/>
          <w:bCs/>
          <w:color w:val="000000"/>
          <w:kern w:val="36"/>
          <w:lang w:val="en"/>
        </w:rPr>
        <w:t xml:space="preserve">-producing </w:t>
      </w:r>
      <w:proofErr w:type="spellStart"/>
      <w:r w:rsidRPr="00C839C7">
        <w:rPr>
          <w:rStyle w:val="Betoning"/>
          <w:rFonts w:cstheme="minorHAnsi"/>
          <w:b/>
          <w:bCs/>
          <w:color w:val="000000"/>
          <w:kern w:val="36"/>
          <w:lang w:val="en"/>
        </w:rPr>
        <w:t>Klebsiella</w:t>
      </w:r>
      <w:proofErr w:type="spellEnd"/>
      <w:r w:rsidRPr="00C839C7">
        <w:rPr>
          <w:rStyle w:val="Betoning"/>
          <w:rFonts w:cstheme="minorHAnsi"/>
          <w:b/>
          <w:bCs/>
          <w:color w:val="000000"/>
          <w:kern w:val="36"/>
          <w:lang w:val="en"/>
        </w:rPr>
        <w:t xml:space="preserve"> pneumoniae</w:t>
      </w:r>
      <w:r w:rsidRPr="00C839C7">
        <w:rPr>
          <w:rFonts w:cstheme="minorHAnsi"/>
          <w:b/>
          <w:bCs/>
          <w:color w:val="000000"/>
          <w:kern w:val="36"/>
          <w:lang w:val="en"/>
        </w:rPr>
        <w:t xml:space="preserve"> in Crete, Greece: a close call</w:t>
      </w:r>
      <w:r w:rsidRPr="00C839C7">
        <w:rPr>
          <w:rFonts w:cstheme="minorHAnsi"/>
          <w:b/>
          <w:bCs/>
          <w:color w:val="000000"/>
          <w:kern w:val="36"/>
          <w:lang w:val="en"/>
        </w:rPr>
        <w:t xml:space="preserve">. </w:t>
      </w:r>
      <w:hyperlink r:id="rId9" w:history="1">
        <w:r w:rsidRPr="00C839C7">
          <w:rPr>
            <w:rStyle w:val="Hyperlnk"/>
            <w:rFonts w:cstheme="minorHAnsi"/>
            <w:b/>
            <w:bCs/>
            <w:kern w:val="36"/>
            <w:lang w:val="en"/>
          </w:rPr>
          <w:t>Journal of Antimicrobial Chemotherapy</w:t>
        </w:r>
      </w:hyperlink>
    </w:p>
    <w:p w:rsidR="00C839C7" w:rsidRPr="005E2465" w:rsidRDefault="00C839C7" w:rsidP="006105F9">
      <w:pPr>
        <w:pStyle w:val="Brdtext"/>
        <w:rPr>
          <w:rFonts w:cstheme="minorHAnsi"/>
          <w:b/>
          <w:lang w:val="en-US"/>
        </w:rPr>
      </w:pPr>
    </w:p>
    <w:p w:rsidR="005E560B" w:rsidRPr="005E2465" w:rsidRDefault="005E560B" w:rsidP="006105F9">
      <w:pPr>
        <w:pStyle w:val="Brdtext"/>
        <w:rPr>
          <w:rFonts w:cstheme="minorHAnsi"/>
          <w:b/>
          <w:lang w:val="en-GB"/>
        </w:rPr>
      </w:pPr>
      <w:r w:rsidRPr="005E2465">
        <w:rPr>
          <w:rFonts w:cstheme="minorHAnsi"/>
          <w:b/>
          <w:lang w:val="en-GB"/>
        </w:rPr>
        <w:t xml:space="preserve">The Prevalence and Molecular Epidemiology of Multidrug-Resistant </w:t>
      </w:r>
      <w:proofErr w:type="spellStart"/>
      <w:r w:rsidRPr="005E2465">
        <w:rPr>
          <w:rFonts w:cstheme="minorHAnsi"/>
          <w:b/>
          <w:lang w:val="en-GB"/>
        </w:rPr>
        <w:t>Enterobacteriaceae</w:t>
      </w:r>
      <w:proofErr w:type="spellEnd"/>
      <w:r w:rsidRPr="005E2465">
        <w:rPr>
          <w:rFonts w:cstheme="minorHAnsi"/>
          <w:b/>
          <w:lang w:val="en-GB"/>
        </w:rPr>
        <w:t xml:space="preserve"> Colonization in a </w:t>
      </w:r>
      <w:proofErr w:type="spellStart"/>
      <w:r w:rsidRPr="005E2465">
        <w:rPr>
          <w:rFonts w:cstheme="minorHAnsi"/>
          <w:b/>
          <w:lang w:val="en-GB"/>
        </w:rPr>
        <w:t>Pediatric</w:t>
      </w:r>
      <w:proofErr w:type="spellEnd"/>
      <w:r w:rsidRPr="005E2465">
        <w:rPr>
          <w:rFonts w:cstheme="minorHAnsi"/>
          <w:b/>
          <w:lang w:val="en-GB"/>
        </w:rPr>
        <w:t xml:space="preserve"> Intensive Care Unit</w:t>
      </w:r>
      <w:r w:rsidRPr="005E2465">
        <w:rPr>
          <w:rFonts w:cstheme="minorHAnsi"/>
          <w:b/>
          <w:lang w:val="en-GB"/>
        </w:rPr>
        <w:t xml:space="preserve">. </w:t>
      </w:r>
      <w:hyperlink r:id="rId10" w:history="1">
        <w:r w:rsidRPr="005E2465">
          <w:rPr>
            <w:rStyle w:val="Hyperlnk"/>
            <w:rFonts w:cstheme="minorHAnsi"/>
            <w:b/>
            <w:lang w:val="en-GB"/>
          </w:rPr>
          <w:t>Infection Control &amp; Hospital Epidemiology</w:t>
        </w:r>
      </w:hyperlink>
    </w:p>
    <w:p w:rsidR="005E560B" w:rsidRPr="005E2465" w:rsidRDefault="005E560B" w:rsidP="006105F9">
      <w:pPr>
        <w:pStyle w:val="Brdtext"/>
        <w:rPr>
          <w:rFonts w:cstheme="minorHAnsi"/>
          <w:b/>
          <w:lang w:val="en-US"/>
        </w:rPr>
      </w:pPr>
    </w:p>
    <w:p w:rsidR="00C839C7" w:rsidRPr="005E2465" w:rsidRDefault="005E560B" w:rsidP="006105F9">
      <w:pPr>
        <w:pStyle w:val="Brdtext"/>
        <w:rPr>
          <w:rStyle w:val="highlight2"/>
          <w:rFonts w:cstheme="minorHAnsi"/>
          <w:b/>
        </w:rPr>
      </w:pPr>
      <w:proofErr w:type="spellStart"/>
      <w:r w:rsidRPr="005E2465">
        <w:rPr>
          <w:rStyle w:val="highlight2"/>
          <w:rFonts w:cstheme="minorHAnsi"/>
          <w:b/>
        </w:rPr>
        <w:t>Prevalence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Fonts w:cstheme="minorHAnsi"/>
          <w:b/>
        </w:rPr>
        <w:t>of</w:t>
      </w:r>
      <w:proofErr w:type="spellEnd"/>
      <w:r w:rsidRPr="005E2465">
        <w:rPr>
          <w:rFonts w:cstheme="minorHAnsi"/>
          <w:b/>
        </w:rPr>
        <w:t xml:space="preserve"> </w:t>
      </w:r>
      <w:r w:rsidRPr="005E2465">
        <w:rPr>
          <w:rStyle w:val="highlight2"/>
          <w:rFonts w:cstheme="minorHAnsi"/>
          <w:b/>
        </w:rPr>
        <w:t>multi-</w:t>
      </w:r>
      <w:proofErr w:type="spellStart"/>
      <w:r w:rsidRPr="005E2465">
        <w:rPr>
          <w:rStyle w:val="highlight2"/>
          <w:rFonts w:cstheme="minorHAnsi"/>
          <w:b/>
        </w:rPr>
        <w:t>drug</w:t>
      </w:r>
      <w:proofErr w:type="spellEnd"/>
      <w:r w:rsidRPr="005E2465">
        <w:rPr>
          <w:rStyle w:val="highlight2"/>
          <w:rFonts w:cstheme="minorHAnsi"/>
          <w:b/>
        </w:rPr>
        <w:t>-</w:t>
      </w:r>
      <w:proofErr w:type="spellStart"/>
      <w:r w:rsidRPr="005E2465">
        <w:rPr>
          <w:rStyle w:val="highlight2"/>
          <w:rFonts w:cstheme="minorHAnsi"/>
          <w:b/>
        </w:rPr>
        <w:t>resistant</w:t>
      </w:r>
      <w:proofErr w:type="spellEnd"/>
      <w:r w:rsidRPr="005E2465">
        <w:rPr>
          <w:rFonts w:cstheme="minorHAnsi"/>
          <w:b/>
        </w:rPr>
        <w:t xml:space="preserve"> </w:t>
      </w:r>
      <w:r w:rsidRPr="005E2465">
        <w:rPr>
          <w:rStyle w:val="highlight2"/>
          <w:rFonts w:cstheme="minorHAnsi"/>
          <w:b/>
        </w:rPr>
        <w:t>organism</w:t>
      </w:r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Style w:val="highlight2"/>
          <w:rFonts w:cstheme="minorHAnsi"/>
          <w:b/>
        </w:rPr>
        <w:t>carriage</w:t>
      </w:r>
      <w:proofErr w:type="spellEnd"/>
      <w:r w:rsidRPr="005E2465">
        <w:rPr>
          <w:rFonts w:cstheme="minorHAnsi"/>
          <w:b/>
        </w:rPr>
        <w:t xml:space="preserve"> in </w:t>
      </w:r>
      <w:r w:rsidRPr="005E2465">
        <w:rPr>
          <w:rStyle w:val="highlight2"/>
          <w:rFonts w:cstheme="minorHAnsi"/>
          <w:b/>
        </w:rPr>
        <w:t>pregnant</w:t>
      </w:r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Style w:val="highlight2"/>
          <w:rFonts w:cstheme="minorHAnsi"/>
          <w:b/>
        </w:rPr>
        <w:t>women</w:t>
      </w:r>
      <w:proofErr w:type="spellEnd"/>
      <w:r w:rsidRPr="005E2465">
        <w:rPr>
          <w:rStyle w:val="highlight2"/>
          <w:rFonts w:cstheme="minorHAnsi"/>
          <w:b/>
        </w:rPr>
        <w:t xml:space="preserve">. </w:t>
      </w:r>
      <w:hyperlink r:id="rId11" w:history="1">
        <w:r w:rsidRPr="005E2465">
          <w:rPr>
            <w:rStyle w:val="Hyperlnk"/>
            <w:rFonts w:cstheme="minorHAnsi"/>
            <w:b/>
          </w:rPr>
          <w:t xml:space="preserve">Journal </w:t>
        </w:r>
        <w:proofErr w:type="spellStart"/>
        <w:r w:rsidRPr="005E2465">
          <w:rPr>
            <w:rStyle w:val="Hyperlnk"/>
            <w:rFonts w:cstheme="minorHAnsi"/>
            <w:b/>
          </w:rPr>
          <w:t>of</w:t>
        </w:r>
        <w:proofErr w:type="spellEnd"/>
        <w:r w:rsidRPr="005E2465">
          <w:rPr>
            <w:rStyle w:val="Hyperlnk"/>
            <w:rFonts w:cstheme="minorHAnsi"/>
            <w:b/>
          </w:rPr>
          <w:t xml:space="preserve"> Hospital </w:t>
        </w:r>
        <w:proofErr w:type="spellStart"/>
        <w:r w:rsidRPr="005E2465">
          <w:rPr>
            <w:rStyle w:val="Hyperlnk"/>
            <w:rFonts w:cstheme="minorHAnsi"/>
            <w:b/>
          </w:rPr>
          <w:t>Infection</w:t>
        </w:r>
        <w:proofErr w:type="spellEnd"/>
      </w:hyperlink>
    </w:p>
    <w:p w:rsidR="005E560B" w:rsidRPr="005E2465" w:rsidRDefault="005E560B" w:rsidP="006105F9">
      <w:pPr>
        <w:pStyle w:val="Brdtext"/>
        <w:rPr>
          <w:rStyle w:val="highlight2"/>
          <w:rFonts w:ascii="Arial" w:hAnsi="Arial" w:cs="Arial"/>
          <w:b/>
          <w:sz w:val="28"/>
          <w:szCs w:val="28"/>
        </w:rPr>
      </w:pPr>
    </w:p>
    <w:p w:rsidR="005E2465" w:rsidRPr="005E2465" w:rsidRDefault="005E2465" w:rsidP="005E2465">
      <w:pPr>
        <w:pStyle w:val="Brdtext"/>
        <w:rPr>
          <w:b/>
        </w:rPr>
      </w:pPr>
      <w:proofErr w:type="spellStart"/>
      <w:r w:rsidRPr="005E2465">
        <w:rPr>
          <w:b/>
        </w:rPr>
        <w:t>Carbapenem-resistant</w:t>
      </w:r>
      <w:proofErr w:type="spellEnd"/>
      <w:r w:rsidRPr="005E2465">
        <w:rPr>
          <w:b/>
        </w:rPr>
        <w:t xml:space="preserve"> </w:t>
      </w:r>
      <w:proofErr w:type="spellStart"/>
      <w:r w:rsidRPr="005E2465">
        <w:rPr>
          <w:b/>
        </w:rPr>
        <w:t>isolates</w:t>
      </w:r>
      <w:proofErr w:type="spellEnd"/>
      <w:r w:rsidRPr="005E2465">
        <w:rPr>
          <w:b/>
        </w:rPr>
        <w:t xml:space="preserve"> </w:t>
      </w:r>
      <w:proofErr w:type="spellStart"/>
      <w:r w:rsidRPr="005E2465">
        <w:rPr>
          <w:b/>
        </w:rPr>
        <w:t>of</w:t>
      </w:r>
      <w:proofErr w:type="spellEnd"/>
      <w:r w:rsidRPr="005E2465">
        <w:rPr>
          <w:b/>
        </w:rPr>
        <w:t xml:space="preserve"> </w:t>
      </w:r>
      <w:proofErr w:type="spellStart"/>
      <w:r w:rsidRPr="005E2465">
        <w:rPr>
          <w:b/>
        </w:rPr>
        <w:t>Acinetobacter</w:t>
      </w:r>
      <w:proofErr w:type="spellEnd"/>
      <w:r w:rsidRPr="005E2465">
        <w:rPr>
          <w:b/>
        </w:rPr>
        <w:t xml:space="preserve"> </w:t>
      </w:r>
      <w:proofErr w:type="spellStart"/>
      <w:r w:rsidRPr="005E2465">
        <w:rPr>
          <w:b/>
        </w:rPr>
        <w:t>baumannii</w:t>
      </w:r>
      <w:proofErr w:type="spellEnd"/>
      <w:r w:rsidRPr="005E2465">
        <w:rPr>
          <w:b/>
        </w:rPr>
        <w:t xml:space="preserve"> in a municipal </w:t>
      </w:r>
      <w:proofErr w:type="spellStart"/>
      <w:r w:rsidRPr="005E2465">
        <w:rPr>
          <w:b/>
        </w:rPr>
        <w:t>wastewater</w:t>
      </w:r>
      <w:proofErr w:type="spellEnd"/>
      <w:r w:rsidRPr="005E2465">
        <w:rPr>
          <w:b/>
        </w:rPr>
        <w:t xml:space="preserve"> </w:t>
      </w:r>
      <w:proofErr w:type="spellStart"/>
      <w:r w:rsidRPr="005E2465">
        <w:rPr>
          <w:b/>
        </w:rPr>
        <w:t>treatment</w:t>
      </w:r>
      <w:proofErr w:type="spellEnd"/>
      <w:r w:rsidRPr="005E2465">
        <w:rPr>
          <w:b/>
        </w:rPr>
        <w:t xml:space="preserve"> plant, Croatia, 2014. </w:t>
      </w:r>
      <w:hyperlink r:id="rId12" w:history="1">
        <w:proofErr w:type="spellStart"/>
        <w:r w:rsidRPr="005E2465">
          <w:rPr>
            <w:rStyle w:val="Hyperlnk"/>
            <w:b/>
          </w:rPr>
          <w:t>Eurosurveillance</w:t>
        </w:r>
        <w:proofErr w:type="spellEnd"/>
      </w:hyperlink>
    </w:p>
    <w:p w:rsidR="005E2465" w:rsidRDefault="005E2465" w:rsidP="005E2465">
      <w:pPr>
        <w:pStyle w:val="Brdtext"/>
      </w:pPr>
    </w:p>
    <w:p w:rsidR="005E2465" w:rsidRPr="005E2465" w:rsidRDefault="005E2465" w:rsidP="005E2465">
      <w:pPr>
        <w:rPr>
          <w:rFonts w:cstheme="minorHAnsi"/>
          <w:b/>
          <w:lang w:val="en"/>
        </w:rPr>
      </w:pPr>
      <w:r w:rsidRPr="005E2465">
        <w:rPr>
          <w:rFonts w:cstheme="minorHAnsi"/>
          <w:b/>
          <w:lang w:val="en"/>
        </w:rPr>
        <w:t xml:space="preserve">Aquaculture as yet another environmental gateway to the development and </w:t>
      </w:r>
      <w:proofErr w:type="spellStart"/>
      <w:r w:rsidRPr="005E2465">
        <w:rPr>
          <w:rFonts w:cstheme="minorHAnsi"/>
          <w:b/>
          <w:lang w:val="en"/>
        </w:rPr>
        <w:t>globalisation</w:t>
      </w:r>
      <w:proofErr w:type="spellEnd"/>
      <w:r w:rsidRPr="005E2465">
        <w:rPr>
          <w:rFonts w:cstheme="minorHAnsi"/>
          <w:b/>
          <w:lang w:val="en"/>
        </w:rPr>
        <w:t xml:space="preserve"> of antimicrobial resistance. </w:t>
      </w:r>
      <w:hyperlink r:id="rId13" w:history="1">
        <w:r w:rsidRPr="005E2465">
          <w:rPr>
            <w:rStyle w:val="Hyperlnk"/>
            <w:rFonts w:cstheme="minorHAnsi"/>
            <w:b/>
            <w:lang w:val="en"/>
          </w:rPr>
          <w:t>Lancet Infectious Diseases</w:t>
        </w:r>
      </w:hyperlink>
    </w:p>
    <w:p w:rsidR="005E2465" w:rsidRPr="005E2465" w:rsidRDefault="005E2465" w:rsidP="005E2465">
      <w:pPr>
        <w:pStyle w:val="Brdtext"/>
        <w:rPr>
          <w:rStyle w:val="highlight2"/>
        </w:rPr>
      </w:pPr>
    </w:p>
    <w:p w:rsidR="00B30DAD" w:rsidRPr="004C4AD2" w:rsidRDefault="00B30DAD" w:rsidP="00B30DAD">
      <w:pPr>
        <w:pStyle w:val="Rubrik2"/>
        <w:rPr>
          <w:b w:val="0"/>
          <w:u w:val="single"/>
          <w:lang w:val="en-US"/>
        </w:rPr>
      </w:pPr>
      <w:bookmarkStart w:id="0" w:name="_GoBack"/>
      <w:bookmarkEnd w:id="0"/>
      <w:r w:rsidRPr="004C4AD2">
        <w:rPr>
          <w:b w:val="0"/>
          <w:u w:val="single"/>
          <w:lang w:val="en-US"/>
        </w:rPr>
        <w:t>Treatment and diagnosis</w:t>
      </w:r>
    </w:p>
    <w:p w:rsidR="00C839C7" w:rsidRDefault="00C839C7" w:rsidP="00B14E1E">
      <w:pPr>
        <w:pStyle w:val="Oformateradtext"/>
        <w:rPr>
          <w:rFonts w:asciiTheme="minorHAnsi" w:hAnsiTheme="minorHAnsi" w:cstheme="minorHAnsi"/>
          <w:b/>
          <w:lang w:val="en-US"/>
        </w:rPr>
      </w:pPr>
    </w:p>
    <w:p w:rsidR="00B14E1E" w:rsidRPr="00B14E1E" w:rsidRDefault="00B14E1E" w:rsidP="00B14E1E">
      <w:pPr>
        <w:pStyle w:val="Oformateradtext"/>
        <w:rPr>
          <w:rFonts w:asciiTheme="minorHAnsi" w:hAnsiTheme="minorHAnsi" w:cstheme="minorHAnsi"/>
          <w:b/>
          <w:lang w:val="en-US"/>
        </w:rPr>
      </w:pPr>
      <w:r w:rsidRPr="00B14E1E">
        <w:rPr>
          <w:rFonts w:asciiTheme="minorHAnsi" w:hAnsiTheme="minorHAnsi" w:cstheme="minorHAnsi"/>
          <w:b/>
          <w:lang w:val="en-US"/>
        </w:rPr>
        <w:t>Switch to oral antibiotics in the treatment of infective endocarditis is not associated with increased risk of mortality in non-severely ill patients</w:t>
      </w:r>
      <w:r w:rsidRPr="00B14E1E">
        <w:rPr>
          <w:rFonts w:asciiTheme="minorHAnsi" w:hAnsiTheme="minorHAnsi" w:cstheme="minorHAnsi"/>
          <w:b/>
          <w:lang w:val="en-US"/>
        </w:rPr>
        <w:t xml:space="preserve">. </w:t>
      </w:r>
      <w:hyperlink r:id="rId14" w:history="1">
        <w:r w:rsidRPr="00B14E1E">
          <w:rPr>
            <w:rStyle w:val="Hyperlnk"/>
            <w:rFonts w:asciiTheme="minorHAnsi" w:hAnsiTheme="minorHAnsi" w:cstheme="minorHAnsi"/>
            <w:b/>
            <w:lang w:val="en-US"/>
          </w:rPr>
          <w:t>Clinical Microbiology and Infection</w:t>
        </w:r>
      </w:hyperlink>
      <w:r w:rsidRPr="00B14E1E">
        <w:rPr>
          <w:rFonts w:asciiTheme="minorHAnsi" w:hAnsiTheme="minorHAnsi" w:cstheme="minorHAnsi"/>
          <w:b/>
        </w:rPr>
        <w:t xml:space="preserve"> </w:t>
      </w:r>
    </w:p>
    <w:p w:rsidR="00B14E1E" w:rsidRPr="00B14E1E" w:rsidRDefault="00B14E1E" w:rsidP="00B14E1E">
      <w:pPr>
        <w:pStyle w:val="Oformateradtext"/>
        <w:rPr>
          <w:rFonts w:asciiTheme="minorHAnsi" w:hAnsiTheme="minorHAnsi" w:cstheme="minorHAnsi"/>
          <w:b/>
          <w:lang w:val="en-US"/>
        </w:rPr>
      </w:pPr>
    </w:p>
    <w:p w:rsidR="00B14E1E" w:rsidRPr="00B14E1E" w:rsidRDefault="00B14E1E" w:rsidP="00B14E1E">
      <w:pPr>
        <w:pStyle w:val="Oformateradtext"/>
        <w:rPr>
          <w:rFonts w:asciiTheme="minorHAnsi" w:hAnsiTheme="minorHAnsi" w:cstheme="minorHAnsi"/>
          <w:b/>
          <w:lang w:val="en-US"/>
        </w:rPr>
      </w:pPr>
      <w:r w:rsidRPr="00B14E1E">
        <w:rPr>
          <w:rFonts w:asciiTheme="minorHAnsi" w:hAnsiTheme="minorHAnsi" w:cstheme="minorHAnsi"/>
          <w:b/>
          <w:lang w:val="en-US"/>
        </w:rPr>
        <w:t>ESCMID guideline: diagnosis and treatment of acute bacterial meningitis</w:t>
      </w:r>
      <w:r w:rsidRPr="00B14E1E">
        <w:rPr>
          <w:rFonts w:asciiTheme="minorHAnsi" w:hAnsiTheme="minorHAnsi" w:cstheme="minorHAnsi"/>
          <w:b/>
          <w:lang w:val="en-US"/>
        </w:rPr>
        <w:t xml:space="preserve">. </w:t>
      </w:r>
      <w:hyperlink r:id="rId15" w:history="1">
        <w:r w:rsidRPr="00B14E1E">
          <w:rPr>
            <w:rStyle w:val="Hyperlnk"/>
            <w:rFonts w:asciiTheme="minorHAnsi" w:hAnsiTheme="minorHAnsi" w:cstheme="minorHAnsi"/>
            <w:b/>
            <w:lang w:val="en-US"/>
          </w:rPr>
          <w:t>Clinical Microbiology and Infection</w:t>
        </w:r>
      </w:hyperlink>
      <w:r w:rsidRPr="00B14E1E">
        <w:rPr>
          <w:rFonts w:asciiTheme="minorHAnsi" w:hAnsiTheme="minorHAnsi" w:cstheme="minorHAnsi"/>
          <w:b/>
          <w:lang w:val="en-US"/>
        </w:rPr>
        <w:t xml:space="preserve"> </w:t>
      </w:r>
    </w:p>
    <w:p w:rsidR="00B14E1E" w:rsidRPr="00B14E1E" w:rsidRDefault="00B14E1E" w:rsidP="00B14E1E">
      <w:pPr>
        <w:pStyle w:val="Oformateradtext"/>
        <w:rPr>
          <w:rFonts w:asciiTheme="minorHAnsi" w:hAnsiTheme="minorHAnsi" w:cstheme="minorHAnsi"/>
          <w:b/>
          <w:lang w:val="en-US"/>
        </w:rPr>
      </w:pPr>
    </w:p>
    <w:p w:rsidR="00B14E1E" w:rsidRPr="00B14E1E" w:rsidRDefault="00B14E1E" w:rsidP="00B14E1E">
      <w:pPr>
        <w:pStyle w:val="Oformateradtext"/>
        <w:rPr>
          <w:rFonts w:asciiTheme="minorHAnsi" w:hAnsiTheme="minorHAnsi" w:cstheme="minorHAnsi"/>
          <w:b/>
          <w:lang w:val="en-US"/>
        </w:rPr>
      </w:pPr>
      <w:r w:rsidRPr="00B14E1E">
        <w:rPr>
          <w:rFonts w:asciiTheme="minorHAnsi" w:hAnsiTheme="minorHAnsi" w:cstheme="minorHAnsi"/>
          <w:b/>
          <w:lang w:val="en-US"/>
        </w:rPr>
        <w:t xml:space="preserve">Randomized controlled clinical trial on the efficacy of </w:t>
      </w:r>
      <w:proofErr w:type="spellStart"/>
      <w:r w:rsidRPr="00B14E1E">
        <w:rPr>
          <w:rFonts w:asciiTheme="minorHAnsi" w:hAnsiTheme="minorHAnsi" w:cstheme="minorHAnsi"/>
          <w:b/>
          <w:lang w:val="en-US"/>
        </w:rPr>
        <w:t>fosfomycin</w:t>
      </w:r>
      <w:proofErr w:type="spellEnd"/>
      <w:r w:rsidRPr="00B14E1E">
        <w:rPr>
          <w:rFonts w:asciiTheme="minorHAnsi" w:hAnsiTheme="minorHAnsi" w:cstheme="minorHAnsi"/>
          <w:b/>
          <w:lang w:val="en-US"/>
        </w:rPr>
        <w:t xml:space="preserve"> trometamol for uncomplicated gonococcal urethritis in men</w:t>
      </w:r>
      <w:r w:rsidRPr="00B14E1E">
        <w:rPr>
          <w:rFonts w:asciiTheme="minorHAnsi" w:hAnsiTheme="minorHAnsi" w:cstheme="minorHAnsi"/>
          <w:b/>
          <w:lang w:val="en-US"/>
        </w:rPr>
        <w:t xml:space="preserve">. </w:t>
      </w:r>
      <w:hyperlink r:id="rId16" w:history="1">
        <w:r w:rsidRPr="00B14E1E">
          <w:rPr>
            <w:rStyle w:val="Hyperlnk"/>
            <w:rFonts w:asciiTheme="minorHAnsi" w:hAnsiTheme="minorHAnsi" w:cstheme="minorHAnsi"/>
            <w:b/>
            <w:lang w:val="en-US"/>
          </w:rPr>
          <w:t>Clinical Microbiology and Infection</w:t>
        </w:r>
      </w:hyperlink>
      <w:r w:rsidRPr="00B14E1E">
        <w:rPr>
          <w:rFonts w:asciiTheme="minorHAnsi" w:hAnsiTheme="minorHAnsi" w:cstheme="minorHAnsi"/>
          <w:b/>
          <w:lang w:val="en-US"/>
        </w:rPr>
        <w:t xml:space="preserve"> </w:t>
      </w:r>
    </w:p>
    <w:p w:rsidR="00B14E1E" w:rsidRPr="00B14E1E" w:rsidRDefault="00B14E1E" w:rsidP="00B14E1E">
      <w:pPr>
        <w:pStyle w:val="Oformateradtext"/>
        <w:rPr>
          <w:rFonts w:asciiTheme="minorHAnsi" w:hAnsiTheme="minorHAnsi" w:cstheme="minorHAnsi"/>
          <w:b/>
          <w:lang w:val="en-US"/>
        </w:rPr>
      </w:pPr>
    </w:p>
    <w:p w:rsidR="00B14E1E" w:rsidRPr="00B14E1E" w:rsidRDefault="00B14E1E" w:rsidP="00B14E1E">
      <w:pPr>
        <w:pStyle w:val="Brdtext"/>
        <w:rPr>
          <w:rFonts w:cstheme="minorHAnsi"/>
          <w:b/>
        </w:rPr>
      </w:pPr>
      <w:proofErr w:type="spellStart"/>
      <w:r w:rsidRPr="00B14E1E">
        <w:rPr>
          <w:rFonts w:cstheme="minorHAnsi"/>
          <w:b/>
        </w:rPr>
        <w:t>Incidence</w:t>
      </w:r>
      <w:proofErr w:type="spellEnd"/>
      <w:r w:rsidRPr="00B14E1E">
        <w:rPr>
          <w:rFonts w:cstheme="minorHAnsi"/>
          <w:b/>
        </w:rPr>
        <w:t xml:space="preserve">, Risk </w:t>
      </w:r>
      <w:proofErr w:type="spellStart"/>
      <w:r w:rsidRPr="00B14E1E">
        <w:rPr>
          <w:rFonts w:cstheme="minorHAnsi"/>
          <w:b/>
        </w:rPr>
        <w:t>Factors</w:t>
      </w:r>
      <w:proofErr w:type="spellEnd"/>
      <w:r w:rsidRPr="00B14E1E">
        <w:rPr>
          <w:rFonts w:cstheme="minorHAnsi"/>
          <w:b/>
        </w:rPr>
        <w:t xml:space="preserve">, and </w:t>
      </w:r>
      <w:proofErr w:type="spellStart"/>
      <w:r w:rsidRPr="00B14E1E">
        <w:rPr>
          <w:rFonts w:cstheme="minorHAnsi"/>
          <w:b/>
        </w:rPr>
        <w:t>Attributable</w:t>
      </w:r>
      <w:proofErr w:type="spellEnd"/>
      <w:r w:rsidRPr="00B14E1E">
        <w:rPr>
          <w:rFonts w:cstheme="minorHAnsi"/>
          <w:b/>
        </w:rPr>
        <w:t xml:space="preserve"> </w:t>
      </w:r>
      <w:proofErr w:type="spellStart"/>
      <w:r w:rsidRPr="00B14E1E">
        <w:rPr>
          <w:rFonts w:cstheme="minorHAnsi"/>
          <w:b/>
        </w:rPr>
        <w:t>Mortality</w:t>
      </w:r>
      <w:proofErr w:type="spellEnd"/>
      <w:r w:rsidRPr="00B14E1E">
        <w:rPr>
          <w:rFonts w:cstheme="minorHAnsi"/>
          <w:b/>
        </w:rPr>
        <w:t xml:space="preserve"> </w:t>
      </w:r>
      <w:proofErr w:type="spellStart"/>
      <w:r w:rsidRPr="00B14E1E">
        <w:rPr>
          <w:rFonts w:cstheme="minorHAnsi"/>
          <w:b/>
        </w:rPr>
        <w:t>of</w:t>
      </w:r>
      <w:proofErr w:type="spellEnd"/>
      <w:r w:rsidRPr="00B14E1E">
        <w:rPr>
          <w:rFonts w:cstheme="minorHAnsi"/>
          <w:b/>
        </w:rPr>
        <w:t xml:space="preserve"> </w:t>
      </w:r>
      <w:proofErr w:type="spellStart"/>
      <w:r w:rsidRPr="00B14E1E">
        <w:rPr>
          <w:rFonts w:cstheme="minorHAnsi"/>
          <w:b/>
        </w:rPr>
        <w:t>Secondary</w:t>
      </w:r>
      <w:proofErr w:type="spellEnd"/>
      <w:r w:rsidRPr="00B14E1E">
        <w:rPr>
          <w:rFonts w:cstheme="minorHAnsi"/>
          <w:b/>
        </w:rPr>
        <w:t xml:space="preserve"> </w:t>
      </w:r>
      <w:proofErr w:type="spellStart"/>
      <w:r w:rsidRPr="00B14E1E">
        <w:rPr>
          <w:rFonts w:cstheme="minorHAnsi"/>
          <w:b/>
        </w:rPr>
        <w:t>Infections</w:t>
      </w:r>
      <w:proofErr w:type="spellEnd"/>
      <w:r w:rsidRPr="00B14E1E">
        <w:rPr>
          <w:rFonts w:cstheme="minorHAnsi"/>
          <w:b/>
        </w:rPr>
        <w:t xml:space="preserve"> in the Intensive Care </w:t>
      </w:r>
      <w:proofErr w:type="spellStart"/>
      <w:r w:rsidRPr="00B14E1E">
        <w:rPr>
          <w:rFonts w:cstheme="minorHAnsi"/>
          <w:b/>
        </w:rPr>
        <w:t>Unit</w:t>
      </w:r>
      <w:proofErr w:type="spellEnd"/>
      <w:r w:rsidRPr="00B14E1E">
        <w:rPr>
          <w:rFonts w:cstheme="minorHAnsi"/>
          <w:b/>
        </w:rPr>
        <w:t xml:space="preserve"> </w:t>
      </w:r>
      <w:proofErr w:type="spellStart"/>
      <w:r w:rsidRPr="00B14E1E">
        <w:rPr>
          <w:rFonts w:cstheme="minorHAnsi"/>
          <w:b/>
        </w:rPr>
        <w:t>After</w:t>
      </w:r>
      <w:proofErr w:type="spellEnd"/>
      <w:r w:rsidRPr="00B14E1E">
        <w:rPr>
          <w:rFonts w:cstheme="minorHAnsi"/>
          <w:b/>
        </w:rPr>
        <w:t xml:space="preserve"> </w:t>
      </w:r>
      <w:proofErr w:type="spellStart"/>
      <w:r w:rsidRPr="00B14E1E">
        <w:rPr>
          <w:rFonts w:cstheme="minorHAnsi"/>
          <w:b/>
        </w:rPr>
        <w:t>Admission</w:t>
      </w:r>
      <w:proofErr w:type="spellEnd"/>
      <w:r w:rsidRPr="00B14E1E">
        <w:rPr>
          <w:rFonts w:cstheme="minorHAnsi"/>
          <w:b/>
        </w:rPr>
        <w:t xml:space="preserve"> for Sepsis</w:t>
      </w:r>
      <w:r w:rsidRPr="00B14E1E">
        <w:rPr>
          <w:rFonts w:cstheme="minorHAnsi"/>
          <w:b/>
        </w:rPr>
        <w:t xml:space="preserve">. </w:t>
      </w:r>
      <w:hyperlink r:id="rId17" w:history="1">
        <w:r w:rsidRPr="00B14E1E">
          <w:rPr>
            <w:rStyle w:val="Hyperlnk"/>
            <w:rFonts w:cstheme="minorHAnsi"/>
            <w:b/>
          </w:rPr>
          <w:t>JAMA</w:t>
        </w:r>
      </w:hyperlink>
    </w:p>
    <w:p w:rsidR="00700F54" w:rsidRDefault="00700F54" w:rsidP="003E510C">
      <w:pPr>
        <w:pStyle w:val="Brdtext"/>
        <w:rPr>
          <w:rFonts w:cstheme="minorHAnsi"/>
          <w:b/>
          <w:lang w:val="en"/>
        </w:rPr>
      </w:pPr>
    </w:p>
    <w:p w:rsidR="00A66AE1" w:rsidRPr="00C839C7" w:rsidRDefault="00B14E1E" w:rsidP="00A66AE1">
      <w:pPr>
        <w:pStyle w:val="Oformateradtext"/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</w:pPr>
      <w:r w:rsidRPr="00C839C7"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  <w:t>Gender differences in antibiotic prescribing in the community: a systematic review and meta-analysis</w:t>
      </w:r>
      <w:r w:rsidRPr="00C839C7"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  <w:t xml:space="preserve">. </w:t>
      </w:r>
      <w:hyperlink r:id="rId18" w:history="1">
        <w:r w:rsidR="00C839C7" w:rsidRPr="00C839C7">
          <w:rPr>
            <w:rStyle w:val="Hyperlnk"/>
            <w:rFonts w:asciiTheme="minorHAnsi" w:hAnsiTheme="minorHAnsi" w:cstheme="minorHAnsi"/>
            <w:b/>
            <w:bCs/>
            <w:kern w:val="36"/>
            <w:szCs w:val="22"/>
            <w:lang w:val="en"/>
          </w:rPr>
          <w:t>Journal of Antimicrobial Chemotherapy</w:t>
        </w:r>
      </w:hyperlink>
    </w:p>
    <w:p w:rsidR="00B14E1E" w:rsidRPr="00C839C7" w:rsidRDefault="00B14E1E" w:rsidP="00A66AE1">
      <w:pPr>
        <w:pStyle w:val="Oformateradtext"/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</w:pPr>
    </w:p>
    <w:p w:rsidR="00B14E1E" w:rsidRPr="00C839C7" w:rsidRDefault="00B14E1E" w:rsidP="00A66AE1">
      <w:pPr>
        <w:pStyle w:val="Oformateradtext"/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</w:pPr>
      <w:r w:rsidRPr="00C839C7"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  <w:t xml:space="preserve">Dynamic interaction of </w:t>
      </w:r>
      <w:proofErr w:type="spellStart"/>
      <w:r w:rsidRPr="00C839C7"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  <w:t>colistin</w:t>
      </w:r>
      <w:proofErr w:type="spellEnd"/>
      <w:r w:rsidRPr="00C839C7"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  <w:t xml:space="preserve"> and </w:t>
      </w:r>
      <w:proofErr w:type="spellStart"/>
      <w:r w:rsidRPr="00C839C7"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  <w:t>meropenem</w:t>
      </w:r>
      <w:proofErr w:type="spellEnd"/>
      <w:r w:rsidRPr="00C839C7"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  <w:t xml:space="preserve"> on a WT and a resistant strain of </w:t>
      </w:r>
      <w:r w:rsidRPr="00C839C7">
        <w:rPr>
          <w:rStyle w:val="Betoning"/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  <w:t>Pseudomonas aeruginosa</w:t>
      </w:r>
      <w:r w:rsidRPr="00C839C7"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  <w:t xml:space="preserve"> as quantified in a PK/PD model</w:t>
      </w:r>
      <w:r w:rsidRPr="00C839C7">
        <w:rPr>
          <w:rFonts w:asciiTheme="minorHAnsi" w:hAnsiTheme="minorHAnsi" w:cstheme="minorHAnsi"/>
          <w:b/>
          <w:bCs/>
          <w:color w:val="000000"/>
          <w:kern w:val="36"/>
          <w:szCs w:val="22"/>
          <w:lang w:val="en"/>
        </w:rPr>
        <w:t xml:space="preserve">. </w:t>
      </w:r>
      <w:hyperlink r:id="rId19" w:history="1">
        <w:r w:rsidR="00C839C7" w:rsidRPr="00C839C7">
          <w:rPr>
            <w:rStyle w:val="Hyperlnk"/>
            <w:rFonts w:asciiTheme="minorHAnsi" w:hAnsiTheme="minorHAnsi" w:cstheme="minorHAnsi"/>
            <w:b/>
            <w:bCs/>
            <w:kern w:val="36"/>
            <w:szCs w:val="22"/>
            <w:lang w:val="en"/>
          </w:rPr>
          <w:t>Journal of Antimicrobial Chemotherapy</w:t>
        </w:r>
      </w:hyperlink>
    </w:p>
    <w:p w:rsidR="005E560B" w:rsidRPr="005E2465" w:rsidRDefault="005E560B" w:rsidP="00A66AE1">
      <w:pPr>
        <w:pStyle w:val="Oformateradtext"/>
        <w:rPr>
          <w:rFonts w:asciiTheme="minorHAnsi" w:hAnsiTheme="minorHAnsi" w:cstheme="minorHAnsi"/>
          <w:b/>
          <w:szCs w:val="22"/>
        </w:rPr>
      </w:pPr>
    </w:p>
    <w:p w:rsidR="00B14E1E" w:rsidRPr="005E2465" w:rsidRDefault="005E560B" w:rsidP="00A66AE1">
      <w:pPr>
        <w:pStyle w:val="Oformateradtext"/>
        <w:rPr>
          <w:rFonts w:asciiTheme="minorHAnsi" w:hAnsiTheme="minorHAnsi" w:cstheme="minorHAnsi"/>
          <w:b/>
          <w:szCs w:val="22"/>
          <w:lang w:val="en-US"/>
        </w:rPr>
      </w:pPr>
      <w:proofErr w:type="spellStart"/>
      <w:r w:rsidRPr="005E2465">
        <w:rPr>
          <w:rFonts w:asciiTheme="minorHAnsi" w:hAnsiTheme="minorHAnsi" w:cstheme="minorHAnsi"/>
          <w:b/>
          <w:szCs w:val="22"/>
        </w:rPr>
        <w:t>Tigecycline</w:t>
      </w:r>
      <w:proofErr w:type="spellEnd"/>
      <w:r w:rsidRPr="005E2465">
        <w:rPr>
          <w:rFonts w:asciiTheme="minorHAnsi" w:hAnsiTheme="minorHAnsi" w:cstheme="minorHAnsi"/>
          <w:b/>
          <w:szCs w:val="22"/>
        </w:rPr>
        <w:t xml:space="preserve">: </w:t>
      </w:r>
      <w:proofErr w:type="spellStart"/>
      <w:r w:rsidRPr="005E2465">
        <w:rPr>
          <w:rFonts w:asciiTheme="minorHAnsi" w:hAnsiTheme="minorHAnsi" w:cstheme="minorHAnsi"/>
          <w:b/>
          <w:szCs w:val="22"/>
        </w:rPr>
        <w:t>Alone</w:t>
      </w:r>
      <w:proofErr w:type="spellEnd"/>
      <w:r w:rsidRPr="005E2465">
        <w:rPr>
          <w:rFonts w:asciiTheme="minorHAnsi" w:hAnsiTheme="minorHAnsi" w:cstheme="minorHAnsi"/>
          <w:b/>
          <w:szCs w:val="22"/>
        </w:rPr>
        <w:t xml:space="preserve"> or in combination?</w:t>
      </w:r>
      <w:r w:rsidRPr="005E2465">
        <w:rPr>
          <w:rFonts w:asciiTheme="minorHAnsi" w:hAnsiTheme="minorHAnsi" w:cstheme="minorHAnsi"/>
          <w:b/>
          <w:szCs w:val="22"/>
          <w:lang w:val="en-US"/>
        </w:rPr>
        <w:t xml:space="preserve"> </w:t>
      </w:r>
      <w:r w:rsidRPr="005E2465">
        <w:rPr>
          <w:rFonts w:asciiTheme="minorHAnsi" w:hAnsiTheme="minorHAnsi" w:cstheme="minorHAnsi"/>
          <w:b/>
          <w:szCs w:val="22"/>
          <w:lang w:val="en-US"/>
        </w:rPr>
        <w:fldChar w:fldCharType="begin"/>
      </w:r>
      <w:r w:rsidRPr="005E2465">
        <w:rPr>
          <w:rFonts w:asciiTheme="minorHAnsi" w:hAnsiTheme="minorHAnsi" w:cstheme="minorHAnsi"/>
          <w:b/>
          <w:szCs w:val="22"/>
          <w:lang w:val="en-US"/>
        </w:rPr>
        <w:instrText>HYPERLINK "http://www.ncbi.nlm.nih.gov/pubmed/26982103"</w:instrText>
      </w:r>
      <w:r w:rsidRPr="005E2465">
        <w:rPr>
          <w:rFonts w:asciiTheme="minorHAnsi" w:hAnsiTheme="minorHAnsi" w:cstheme="minorHAnsi"/>
          <w:b/>
          <w:szCs w:val="22"/>
          <w:lang w:val="en-US"/>
        </w:rPr>
      </w:r>
      <w:r w:rsidRPr="005E2465">
        <w:rPr>
          <w:rFonts w:asciiTheme="minorHAnsi" w:hAnsiTheme="minorHAnsi" w:cstheme="minorHAnsi"/>
          <w:b/>
          <w:szCs w:val="22"/>
          <w:lang w:val="en-US"/>
        </w:rPr>
        <w:fldChar w:fldCharType="separate"/>
      </w:r>
      <w:r w:rsidRPr="005E2465">
        <w:rPr>
          <w:rStyle w:val="Hyperlnk"/>
          <w:rFonts w:asciiTheme="minorHAnsi" w:hAnsiTheme="minorHAnsi" w:cstheme="minorHAnsi"/>
          <w:b/>
          <w:szCs w:val="22"/>
          <w:lang w:val="en-US"/>
        </w:rPr>
        <w:t>Infectious Diseases</w:t>
      </w:r>
      <w:r w:rsidRPr="005E2465">
        <w:rPr>
          <w:rFonts w:asciiTheme="minorHAnsi" w:hAnsiTheme="minorHAnsi" w:cstheme="minorHAnsi"/>
          <w:b/>
          <w:szCs w:val="22"/>
          <w:lang w:val="en-US"/>
        </w:rPr>
        <w:fldChar w:fldCharType="end"/>
      </w:r>
    </w:p>
    <w:p w:rsidR="00B14E1E" w:rsidRDefault="00B14E1E" w:rsidP="00A66AE1">
      <w:pPr>
        <w:pStyle w:val="Oformateradtext"/>
        <w:rPr>
          <w:sz w:val="20"/>
          <w:szCs w:val="20"/>
          <w:lang w:val="en-US"/>
        </w:rPr>
      </w:pPr>
    </w:p>
    <w:p w:rsidR="00B30DAD" w:rsidRPr="000D3ED2" w:rsidRDefault="00B30DAD" w:rsidP="00B30DAD">
      <w:pPr>
        <w:pStyle w:val="Rubrik2"/>
        <w:rPr>
          <w:b w:val="0"/>
          <w:u w:val="single"/>
        </w:rPr>
      </w:pPr>
      <w:r w:rsidRPr="000D3ED2">
        <w:rPr>
          <w:b w:val="0"/>
          <w:u w:val="single"/>
        </w:rPr>
        <w:t>Prevention and intervention</w:t>
      </w:r>
    </w:p>
    <w:p w:rsidR="00B14E1E" w:rsidRDefault="00B14E1E" w:rsidP="00B14E1E">
      <w:pPr>
        <w:pStyle w:val="Brdtext"/>
        <w:rPr>
          <w:rFonts w:eastAsia="Times New Roman"/>
          <w:b/>
        </w:rPr>
      </w:pPr>
    </w:p>
    <w:p w:rsidR="00B14E1E" w:rsidRPr="005E2465" w:rsidRDefault="00B14E1E" w:rsidP="00B14E1E">
      <w:pPr>
        <w:pStyle w:val="Brdtext"/>
        <w:rPr>
          <w:rFonts w:cstheme="minorHAnsi"/>
          <w:b/>
        </w:rPr>
      </w:pPr>
      <w:proofErr w:type="spellStart"/>
      <w:r w:rsidRPr="005E2465">
        <w:rPr>
          <w:rFonts w:cstheme="minorHAnsi"/>
          <w:b/>
        </w:rPr>
        <w:t>Impact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Fonts w:cstheme="minorHAnsi"/>
          <w:b/>
        </w:rPr>
        <w:t>of</w:t>
      </w:r>
      <w:proofErr w:type="spellEnd"/>
      <w:r w:rsidRPr="005E2465">
        <w:rPr>
          <w:rFonts w:cstheme="minorHAnsi"/>
          <w:b/>
        </w:rPr>
        <w:t xml:space="preserve"> antibiotic </w:t>
      </w:r>
      <w:proofErr w:type="spellStart"/>
      <w:r w:rsidRPr="005E2465">
        <w:rPr>
          <w:rFonts w:cstheme="minorHAnsi"/>
          <w:b/>
        </w:rPr>
        <w:t>restriction</w:t>
      </w:r>
      <w:proofErr w:type="spellEnd"/>
      <w:r w:rsidRPr="005E2465">
        <w:rPr>
          <w:rFonts w:cstheme="minorHAnsi"/>
          <w:b/>
        </w:rPr>
        <w:t xml:space="preserve"> on </w:t>
      </w:r>
      <w:proofErr w:type="spellStart"/>
      <w:r w:rsidRPr="005E2465">
        <w:rPr>
          <w:rFonts w:cstheme="minorHAnsi"/>
          <w:b/>
        </w:rPr>
        <w:t>resistance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Fonts w:cstheme="minorHAnsi"/>
          <w:b/>
        </w:rPr>
        <w:t>levels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Fonts w:cstheme="minorHAnsi"/>
          <w:b/>
        </w:rPr>
        <w:t>of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Style w:val="Betoning"/>
          <w:rFonts w:cstheme="minorHAnsi"/>
          <w:b/>
          <w:i w:val="0"/>
          <w:iCs w:val="0"/>
        </w:rPr>
        <w:t>Escherichia</w:t>
      </w:r>
      <w:proofErr w:type="spellEnd"/>
      <w:r w:rsidRPr="005E2465">
        <w:rPr>
          <w:rStyle w:val="Betoning"/>
          <w:rFonts w:cstheme="minorHAnsi"/>
          <w:b/>
          <w:i w:val="0"/>
          <w:iCs w:val="0"/>
        </w:rPr>
        <w:t xml:space="preserve"> </w:t>
      </w:r>
      <w:proofErr w:type="spellStart"/>
      <w:r w:rsidRPr="005E2465">
        <w:rPr>
          <w:rStyle w:val="Betoning"/>
          <w:rFonts w:cstheme="minorHAnsi"/>
          <w:b/>
          <w:i w:val="0"/>
          <w:iCs w:val="0"/>
        </w:rPr>
        <w:t>coli</w:t>
      </w:r>
      <w:proofErr w:type="spellEnd"/>
      <w:r w:rsidRPr="005E2465">
        <w:rPr>
          <w:rFonts w:cstheme="minorHAnsi"/>
          <w:b/>
        </w:rPr>
        <w:t xml:space="preserve">: a </w:t>
      </w:r>
      <w:proofErr w:type="spellStart"/>
      <w:r w:rsidRPr="005E2465">
        <w:rPr>
          <w:rFonts w:cstheme="minorHAnsi"/>
          <w:b/>
        </w:rPr>
        <w:t>controlled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Fonts w:cstheme="minorHAnsi"/>
          <w:b/>
        </w:rPr>
        <w:t>interrupted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Fonts w:cstheme="minorHAnsi"/>
          <w:b/>
        </w:rPr>
        <w:t>time</w:t>
      </w:r>
      <w:proofErr w:type="spellEnd"/>
      <w:r w:rsidRPr="005E2465">
        <w:rPr>
          <w:rFonts w:cstheme="minorHAnsi"/>
          <w:b/>
        </w:rPr>
        <w:t xml:space="preserve"> series </w:t>
      </w:r>
      <w:proofErr w:type="spellStart"/>
      <w:r w:rsidRPr="005E2465">
        <w:rPr>
          <w:rFonts w:cstheme="minorHAnsi"/>
          <w:b/>
        </w:rPr>
        <w:t>study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Fonts w:cstheme="minorHAnsi"/>
          <w:b/>
        </w:rPr>
        <w:t>of</w:t>
      </w:r>
      <w:proofErr w:type="spellEnd"/>
      <w:r w:rsidRPr="005E2465">
        <w:rPr>
          <w:rFonts w:cstheme="minorHAnsi"/>
          <w:b/>
        </w:rPr>
        <w:t xml:space="preserve"> a hospital-</w:t>
      </w:r>
      <w:proofErr w:type="spellStart"/>
      <w:r w:rsidRPr="005E2465">
        <w:rPr>
          <w:rFonts w:cstheme="minorHAnsi"/>
          <w:b/>
        </w:rPr>
        <w:t>wide</w:t>
      </w:r>
      <w:proofErr w:type="spellEnd"/>
      <w:r w:rsidRPr="005E2465">
        <w:rPr>
          <w:rFonts w:cstheme="minorHAnsi"/>
          <w:b/>
        </w:rPr>
        <w:t xml:space="preserve"> antibiotic stewardship </w:t>
      </w:r>
      <w:proofErr w:type="spellStart"/>
      <w:r w:rsidRPr="005E2465">
        <w:rPr>
          <w:rFonts w:cstheme="minorHAnsi"/>
          <w:b/>
        </w:rPr>
        <w:t>programme</w:t>
      </w:r>
      <w:proofErr w:type="spellEnd"/>
      <w:r w:rsidRPr="005E2465">
        <w:rPr>
          <w:rFonts w:cstheme="minorHAnsi"/>
          <w:b/>
        </w:rPr>
        <w:t xml:space="preserve">. </w:t>
      </w:r>
      <w:hyperlink r:id="rId20" w:history="1">
        <w:r w:rsidR="00C839C7" w:rsidRPr="005E2465">
          <w:rPr>
            <w:rStyle w:val="Hyperlnk"/>
            <w:rFonts w:cstheme="minorHAnsi"/>
            <w:b/>
          </w:rPr>
          <w:t xml:space="preserve">Journal </w:t>
        </w:r>
        <w:proofErr w:type="spellStart"/>
        <w:r w:rsidR="00C839C7" w:rsidRPr="005E2465">
          <w:rPr>
            <w:rStyle w:val="Hyperlnk"/>
            <w:rFonts w:cstheme="minorHAnsi"/>
            <w:b/>
          </w:rPr>
          <w:t>of</w:t>
        </w:r>
        <w:proofErr w:type="spellEnd"/>
        <w:r w:rsidR="00C839C7" w:rsidRPr="005E2465">
          <w:rPr>
            <w:rStyle w:val="Hyperlnk"/>
            <w:rFonts w:cstheme="minorHAnsi"/>
            <w:b/>
          </w:rPr>
          <w:t xml:space="preserve"> </w:t>
        </w:r>
        <w:proofErr w:type="spellStart"/>
        <w:r w:rsidR="00C839C7" w:rsidRPr="005E2465">
          <w:rPr>
            <w:rStyle w:val="Hyperlnk"/>
            <w:rFonts w:cstheme="minorHAnsi"/>
            <w:b/>
          </w:rPr>
          <w:t>Antimicrobial</w:t>
        </w:r>
        <w:proofErr w:type="spellEnd"/>
        <w:r w:rsidR="00C839C7" w:rsidRPr="005E2465">
          <w:rPr>
            <w:rStyle w:val="Hyperlnk"/>
            <w:rFonts w:cstheme="minorHAnsi"/>
            <w:b/>
          </w:rPr>
          <w:t xml:space="preserve"> </w:t>
        </w:r>
        <w:proofErr w:type="spellStart"/>
        <w:r w:rsidR="00C839C7" w:rsidRPr="005E2465">
          <w:rPr>
            <w:rStyle w:val="Hyperlnk"/>
            <w:rFonts w:cstheme="minorHAnsi"/>
            <w:b/>
          </w:rPr>
          <w:t>Chemotherapy</w:t>
        </w:r>
        <w:proofErr w:type="spellEnd"/>
      </w:hyperlink>
    </w:p>
    <w:p w:rsidR="00B14E1E" w:rsidRPr="005E2465" w:rsidRDefault="00B14E1E" w:rsidP="00B14E1E">
      <w:pPr>
        <w:pStyle w:val="Brdtext"/>
        <w:rPr>
          <w:rFonts w:eastAsia="Times New Roman" w:cstheme="minorHAnsi"/>
          <w:b/>
        </w:rPr>
      </w:pPr>
    </w:p>
    <w:p w:rsidR="00412FBE" w:rsidRPr="005E2465" w:rsidRDefault="00B14E1E" w:rsidP="00B14E1E">
      <w:pPr>
        <w:pStyle w:val="Brdtext"/>
        <w:rPr>
          <w:rFonts w:eastAsia="Times New Roman" w:cstheme="minorHAnsi"/>
          <w:b/>
        </w:rPr>
      </w:pPr>
      <w:proofErr w:type="spellStart"/>
      <w:r w:rsidRPr="005E2465">
        <w:rPr>
          <w:rFonts w:eastAsia="Times New Roman" w:cstheme="minorHAnsi"/>
          <w:b/>
        </w:rPr>
        <w:t>Cost-effectiveness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r w:rsidRPr="005E2465">
        <w:rPr>
          <w:rFonts w:eastAsia="Times New Roman" w:cstheme="minorHAnsi"/>
          <w:b/>
        </w:rPr>
        <w:t>of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r w:rsidRPr="005E2465">
        <w:rPr>
          <w:rFonts w:eastAsia="Times New Roman" w:cstheme="minorHAnsi"/>
          <w:b/>
        </w:rPr>
        <w:t>Ward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r w:rsidRPr="005E2465">
        <w:rPr>
          <w:rFonts w:eastAsia="Times New Roman" w:cstheme="minorHAnsi"/>
          <w:b/>
        </w:rPr>
        <w:t>Closure</w:t>
      </w:r>
      <w:proofErr w:type="spellEnd"/>
      <w:r w:rsidRPr="005E2465">
        <w:rPr>
          <w:rFonts w:eastAsia="Times New Roman" w:cstheme="minorHAnsi"/>
          <w:b/>
        </w:rPr>
        <w:t xml:space="preserve"> to Control </w:t>
      </w:r>
      <w:proofErr w:type="spellStart"/>
      <w:r w:rsidRPr="005E2465">
        <w:rPr>
          <w:rFonts w:eastAsia="Times New Roman" w:cstheme="minorHAnsi"/>
          <w:b/>
        </w:rPr>
        <w:t>Outbreaks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r w:rsidRPr="005E2465">
        <w:rPr>
          <w:rFonts w:eastAsia="Times New Roman" w:cstheme="minorHAnsi"/>
          <w:b/>
        </w:rPr>
        <w:t>of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proofErr w:type="gramStart"/>
      <w:r w:rsidRPr="005E2465">
        <w:rPr>
          <w:rFonts w:eastAsia="Times New Roman" w:cstheme="minorHAnsi"/>
          <w:b/>
        </w:rPr>
        <w:t>Norovirus</w:t>
      </w:r>
      <w:proofErr w:type="spellEnd"/>
      <w:r w:rsidRPr="005E2465">
        <w:rPr>
          <w:rFonts w:eastAsia="Times New Roman" w:cstheme="minorHAnsi"/>
          <w:b/>
        </w:rPr>
        <w:t>  </w:t>
      </w:r>
      <w:proofErr w:type="spellStart"/>
      <w:r w:rsidRPr="005E2465">
        <w:rPr>
          <w:rFonts w:eastAsia="Times New Roman" w:cstheme="minorHAnsi"/>
          <w:b/>
        </w:rPr>
        <w:t>Infection</w:t>
      </w:r>
      <w:proofErr w:type="spellEnd"/>
      <w:proofErr w:type="gramEnd"/>
      <w:r w:rsidRPr="005E2465">
        <w:rPr>
          <w:rFonts w:eastAsia="Times New Roman" w:cstheme="minorHAnsi"/>
          <w:b/>
        </w:rPr>
        <w:t xml:space="preserve"> in United </w:t>
      </w:r>
      <w:proofErr w:type="spellStart"/>
      <w:r w:rsidRPr="005E2465">
        <w:rPr>
          <w:rFonts w:eastAsia="Times New Roman" w:cstheme="minorHAnsi"/>
          <w:b/>
        </w:rPr>
        <w:t>Kingdom</w:t>
      </w:r>
      <w:proofErr w:type="spellEnd"/>
      <w:r w:rsidRPr="005E2465">
        <w:rPr>
          <w:rFonts w:eastAsia="Times New Roman" w:cstheme="minorHAnsi"/>
          <w:b/>
        </w:rPr>
        <w:t xml:space="preserve"> National Health Service Hospitals</w:t>
      </w:r>
      <w:r w:rsidRPr="005E2465">
        <w:rPr>
          <w:rFonts w:eastAsia="Times New Roman" w:cstheme="minorHAnsi"/>
          <w:b/>
        </w:rPr>
        <w:t xml:space="preserve"> </w:t>
      </w:r>
      <w:r w:rsidRPr="005E2465">
        <w:rPr>
          <w:rFonts w:eastAsia="Times New Roman" w:cstheme="minorHAnsi"/>
          <w:b/>
        </w:rPr>
        <w:t> </w:t>
      </w:r>
      <w:hyperlink r:id="rId21" w:history="1">
        <w:r w:rsidRPr="005E2465">
          <w:rPr>
            <w:rStyle w:val="Hyperlnk"/>
            <w:rFonts w:eastAsia="Times New Roman" w:cstheme="minorHAnsi"/>
            <w:b/>
          </w:rPr>
          <w:t xml:space="preserve">Journal </w:t>
        </w:r>
        <w:proofErr w:type="spellStart"/>
        <w:r w:rsidRPr="005E2465">
          <w:rPr>
            <w:rStyle w:val="Hyperlnk"/>
            <w:rFonts w:eastAsia="Times New Roman" w:cstheme="minorHAnsi"/>
            <w:b/>
          </w:rPr>
          <w:t>of</w:t>
        </w:r>
        <w:proofErr w:type="spellEnd"/>
        <w:r w:rsidRPr="005E2465">
          <w:rPr>
            <w:rStyle w:val="Hyperlnk"/>
            <w:rFonts w:eastAsia="Times New Roman" w:cstheme="minorHAnsi"/>
            <w:b/>
          </w:rPr>
          <w:t xml:space="preserve"> </w:t>
        </w:r>
        <w:proofErr w:type="spellStart"/>
        <w:r w:rsidRPr="005E2465">
          <w:rPr>
            <w:rStyle w:val="Hyperlnk"/>
            <w:rFonts w:eastAsia="Times New Roman" w:cstheme="minorHAnsi"/>
            <w:b/>
          </w:rPr>
          <w:t>Infecti</w:t>
        </w:r>
        <w:r w:rsidRPr="005E2465">
          <w:rPr>
            <w:rStyle w:val="Hyperlnk"/>
            <w:rFonts w:eastAsia="Times New Roman" w:cstheme="minorHAnsi"/>
            <w:b/>
          </w:rPr>
          <w:t>o</w:t>
        </w:r>
        <w:r w:rsidRPr="005E2465">
          <w:rPr>
            <w:rStyle w:val="Hyperlnk"/>
            <w:rFonts w:eastAsia="Times New Roman" w:cstheme="minorHAnsi"/>
            <w:b/>
          </w:rPr>
          <w:t>us</w:t>
        </w:r>
        <w:proofErr w:type="spellEnd"/>
        <w:r w:rsidRPr="005E2465">
          <w:rPr>
            <w:rStyle w:val="Hyperlnk"/>
            <w:rFonts w:eastAsia="Times New Roman" w:cstheme="minorHAnsi"/>
            <w:b/>
          </w:rPr>
          <w:t xml:space="preserve"> </w:t>
        </w:r>
        <w:proofErr w:type="spellStart"/>
        <w:r w:rsidRPr="005E2465">
          <w:rPr>
            <w:rStyle w:val="Hyperlnk"/>
            <w:rFonts w:eastAsia="Times New Roman" w:cstheme="minorHAnsi"/>
            <w:b/>
          </w:rPr>
          <w:t>Diseases</w:t>
        </w:r>
        <w:proofErr w:type="spellEnd"/>
      </w:hyperlink>
    </w:p>
    <w:p w:rsidR="00B14E1E" w:rsidRPr="005E2465" w:rsidRDefault="00B14E1E" w:rsidP="00B14E1E">
      <w:pPr>
        <w:pStyle w:val="Brdtext"/>
        <w:rPr>
          <w:rFonts w:cstheme="minorHAnsi"/>
        </w:rPr>
      </w:pPr>
    </w:p>
    <w:p w:rsidR="00B14E1E" w:rsidRPr="005E2465" w:rsidRDefault="00B14E1E" w:rsidP="00B14E1E">
      <w:pPr>
        <w:pStyle w:val="Brdtext"/>
        <w:rPr>
          <w:rFonts w:eastAsia="Times New Roman" w:cstheme="minorHAnsi"/>
          <w:b/>
        </w:rPr>
      </w:pPr>
      <w:proofErr w:type="spellStart"/>
      <w:r w:rsidRPr="005E2465">
        <w:rPr>
          <w:rFonts w:eastAsia="Times New Roman" w:cstheme="minorHAnsi"/>
          <w:b/>
        </w:rPr>
        <w:t>Role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r w:rsidRPr="005E2465">
        <w:rPr>
          <w:rFonts w:eastAsia="Times New Roman" w:cstheme="minorHAnsi"/>
          <w:b/>
        </w:rPr>
        <w:t>of</w:t>
      </w:r>
      <w:proofErr w:type="spellEnd"/>
      <w:r w:rsidRPr="005E2465">
        <w:rPr>
          <w:rFonts w:eastAsia="Times New Roman" w:cstheme="minorHAnsi"/>
          <w:b/>
        </w:rPr>
        <w:t xml:space="preserve"> the Hospital Environment in </w:t>
      </w:r>
      <w:proofErr w:type="spellStart"/>
      <w:r w:rsidRPr="005E2465">
        <w:rPr>
          <w:rFonts w:eastAsia="Times New Roman" w:cstheme="minorHAnsi"/>
          <w:b/>
        </w:rPr>
        <w:t>Norovirus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r w:rsidRPr="005E2465">
        <w:rPr>
          <w:rFonts w:eastAsia="Times New Roman" w:cstheme="minorHAnsi"/>
          <w:b/>
        </w:rPr>
        <w:t>Containment</w:t>
      </w:r>
      <w:proofErr w:type="spellEnd"/>
      <w:r w:rsidRPr="005E2465">
        <w:rPr>
          <w:rFonts w:eastAsia="Times New Roman" w:cstheme="minorHAnsi"/>
          <w:b/>
        </w:rPr>
        <w:t xml:space="preserve">. </w:t>
      </w:r>
      <w:r w:rsidRPr="005E2465">
        <w:rPr>
          <w:rFonts w:eastAsia="Times New Roman" w:cstheme="minorHAnsi"/>
          <w:b/>
        </w:rPr>
        <w:t> </w:t>
      </w:r>
      <w:hyperlink r:id="rId22" w:history="1">
        <w:r w:rsidRPr="005E2465">
          <w:rPr>
            <w:rStyle w:val="Hyperlnk"/>
            <w:rFonts w:eastAsia="Times New Roman" w:cstheme="minorHAnsi"/>
            <w:b/>
          </w:rPr>
          <w:t>Jou</w:t>
        </w:r>
        <w:r w:rsidRPr="005E2465">
          <w:rPr>
            <w:rStyle w:val="Hyperlnk"/>
            <w:rFonts w:eastAsia="Times New Roman" w:cstheme="minorHAnsi"/>
            <w:b/>
          </w:rPr>
          <w:t>r</w:t>
        </w:r>
        <w:r w:rsidRPr="005E2465">
          <w:rPr>
            <w:rStyle w:val="Hyperlnk"/>
            <w:rFonts w:eastAsia="Times New Roman" w:cstheme="minorHAnsi"/>
            <w:b/>
          </w:rPr>
          <w:t xml:space="preserve">nal </w:t>
        </w:r>
        <w:proofErr w:type="spellStart"/>
        <w:r w:rsidRPr="005E2465">
          <w:rPr>
            <w:rStyle w:val="Hyperlnk"/>
            <w:rFonts w:eastAsia="Times New Roman" w:cstheme="minorHAnsi"/>
            <w:b/>
          </w:rPr>
          <w:t>of</w:t>
        </w:r>
        <w:proofErr w:type="spellEnd"/>
        <w:r w:rsidRPr="005E2465">
          <w:rPr>
            <w:rStyle w:val="Hyperlnk"/>
            <w:rFonts w:eastAsia="Times New Roman" w:cstheme="minorHAnsi"/>
            <w:b/>
          </w:rPr>
          <w:t xml:space="preserve"> </w:t>
        </w:r>
        <w:proofErr w:type="spellStart"/>
        <w:r w:rsidRPr="005E2465">
          <w:rPr>
            <w:rStyle w:val="Hyperlnk"/>
            <w:rFonts w:eastAsia="Times New Roman" w:cstheme="minorHAnsi"/>
            <w:b/>
          </w:rPr>
          <w:t>Infectious</w:t>
        </w:r>
        <w:proofErr w:type="spellEnd"/>
        <w:r w:rsidRPr="005E2465">
          <w:rPr>
            <w:rStyle w:val="Hyperlnk"/>
            <w:rFonts w:eastAsia="Times New Roman" w:cstheme="minorHAnsi"/>
            <w:b/>
          </w:rPr>
          <w:t xml:space="preserve"> </w:t>
        </w:r>
        <w:proofErr w:type="spellStart"/>
        <w:r w:rsidRPr="005E2465">
          <w:rPr>
            <w:rStyle w:val="Hyperlnk"/>
            <w:rFonts w:eastAsia="Times New Roman" w:cstheme="minorHAnsi"/>
            <w:b/>
          </w:rPr>
          <w:t>Diseases</w:t>
        </w:r>
        <w:proofErr w:type="spellEnd"/>
      </w:hyperlink>
    </w:p>
    <w:p w:rsidR="005E560B" w:rsidRPr="005E2465" w:rsidRDefault="005E560B" w:rsidP="00C839C7">
      <w:pPr>
        <w:pStyle w:val="Rubrik2"/>
        <w:rPr>
          <w:rFonts w:asciiTheme="minorHAnsi" w:eastAsia="Times New Roman" w:hAnsiTheme="minorHAnsi" w:cstheme="minorHAnsi"/>
          <w:szCs w:val="22"/>
        </w:rPr>
      </w:pPr>
    </w:p>
    <w:p w:rsidR="005E560B" w:rsidRPr="005E2465" w:rsidRDefault="005E560B" w:rsidP="00C839C7">
      <w:pPr>
        <w:pStyle w:val="Rubrik2"/>
        <w:rPr>
          <w:rFonts w:asciiTheme="minorHAnsi" w:hAnsiTheme="minorHAnsi" w:cstheme="minorHAnsi"/>
          <w:szCs w:val="22"/>
        </w:rPr>
      </w:pPr>
      <w:r w:rsidRPr="005E2465">
        <w:rPr>
          <w:rStyle w:val="highlight2"/>
          <w:rFonts w:asciiTheme="minorHAnsi" w:hAnsiTheme="minorHAnsi" w:cstheme="minorHAnsi"/>
          <w:szCs w:val="22"/>
        </w:rPr>
        <w:t>Heat-</w:t>
      </w:r>
      <w:proofErr w:type="spellStart"/>
      <w:r w:rsidRPr="005E2465">
        <w:rPr>
          <w:rStyle w:val="highlight2"/>
          <w:rFonts w:asciiTheme="minorHAnsi" w:hAnsiTheme="minorHAnsi" w:cstheme="minorHAnsi"/>
          <w:szCs w:val="22"/>
        </w:rPr>
        <w:t>resistant</w:t>
      </w:r>
      <w:proofErr w:type="spellEnd"/>
      <w:r w:rsidRPr="005E2465">
        <w:rPr>
          <w:rFonts w:asciiTheme="minorHAnsi" w:hAnsiTheme="minorHAnsi" w:cstheme="minorHAnsi"/>
          <w:szCs w:val="22"/>
        </w:rPr>
        <w:t xml:space="preserve">, </w:t>
      </w:r>
      <w:proofErr w:type="spellStart"/>
      <w:r w:rsidRPr="005E2465">
        <w:rPr>
          <w:rStyle w:val="highlight2"/>
          <w:rFonts w:asciiTheme="minorHAnsi" w:hAnsiTheme="minorHAnsi" w:cstheme="minorHAnsi"/>
          <w:szCs w:val="22"/>
        </w:rPr>
        <w:t>extended-spectrum</w:t>
      </w:r>
      <w:proofErr w:type="spellEnd"/>
      <w:r w:rsidRPr="005E2465">
        <w:rPr>
          <w:rFonts w:asciiTheme="minorHAnsi" w:hAnsiTheme="minorHAnsi" w:cstheme="minorHAnsi"/>
          <w:szCs w:val="22"/>
        </w:rPr>
        <w:t xml:space="preserve"> β-</w:t>
      </w:r>
      <w:proofErr w:type="spellStart"/>
      <w:r w:rsidRPr="005E2465">
        <w:rPr>
          <w:rFonts w:asciiTheme="minorHAnsi" w:hAnsiTheme="minorHAnsi" w:cstheme="minorHAnsi"/>
          <w:szCs w:val="22"/>
        </w:rPr>
        <w:t>lactamase-producing</w:t>
      </w:r>
      <w:proofErr w:type="spellEnd"/>
      <w:r w:rsidRPr="005E2465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E2465">
        <w:rPr>
          <w:rStyle w:val="highlight2"/>
          <w:rFonts w:asciiTheme="minorHAnsi" w:hAnsiTheme="minorHAnsi" w:cstheme="minorHAnsi"/>
          <w:szCs w:val="22"/>
        </w:rPr>
        <w:t>Klebsiella</w:t>
      </w:r>
      <w:proofErr w:type="spellEnd"/>
      <w:r w:rsidRPr="005E2465">
        <w:rPr>
          <w:rStyle w:val="highlight2"/>
          <w:rFonts w:asciiTheme="minorHAnsi" w:hAnsiTheme="minorHAnsi" w:cstheme="minorHAnsi"/>
          <w:szCs w:val="22"/>
        </w:rPr>
        <w:t xml:space="preserve"> </w:t>
      </w:r>
      <w:proofErr w:type="spellStart"/>
      <w:r w:rsidRPr="005E2465">
        <w:rPr>
          <w:rStyle w:val="highlight2"/>
          <w:rFonts w:asciiTheme="minorHAnsi" w:hAnsiTheme="minorHAnsi" w:cstheme="minorHAnsi"/>
          <w:szCs w:val="22"/>
        </w:rPr>
        <w:t>pneumoniae</w:t>
      </w:r>
      <w:proofErr w:type="spellEnd"/>
      <w:r w:rsidRPr="005E2465">
        <w:rPr>
          <w:rFonts w:asciiTheme="minorHAnsi" w:hAnsiTheme="minorHAnsi" w:cstheme="minorHAnsi"/>
          <w:szCs w:val="22"/>
        </w:rPr>
        <w:t xml:space="preserve"> in </w:t>
      </w:r>
      <w:proofErr w:type="spellStart"/>
      <w:r w:rsidRPr="005E2465">
        <w:rPr>
          <w:rStyle w:val="highlight2"/>
          <w:rFonts w:asciiTheme="minorHAnsi" w:hAnsiTheme="minorHAnsi" w:cstheme="minorHAnsi"/>
          <w:szCs w:val="22"/>
        </w:rPr>
        <w:t>endoscope-mediated</w:t>
      </w:r>
      <w:proofErr w:type="spellEnd"/>
      <w:r w:rsidRPr="005E2465">
        <w:rPr>
          <w:rFonts w:asciiTheme="minorHAnsi" w:hAnsiTheme="minorHAnsi" w:cstheme="minorHAnsi"/>
          <w:szCs w:val="22"/>
        </w:rPr>
        <w:t xml:space="preserve"> </w:t>
      </w:r>
      <w:proofErr w:type="spellStart"/>
      <w:r w:rsidRPr="005E2465">
        <w:rPr>
          <w:rFonts w:asciiTheme="minorHAnsi" w:hAnsiTheme="minorHAnsi" w:cstheme="minorHAnsi"/>
          <w:szCs w:val="22"/>
        </w:rPr>
        <w:t>outbreak</w:t>
      </w:r>
      <w:proofErr w:type="spellEnd"/>
      <w:r w:rsidRPr="005E2465">
        <w:rPr>
          <w:rFonts w:asciiTheme="minorHAnsi" w:hAnsiTheme="minorHAnsi" w:cstheme="minorHAnsi"/>
          <w:szCs w:val="22"/>
        </w:rPr>
        <w:t>.</w:t>
      </w:r>
      <w:r w:rsidRPr="005E2465">
        <w:rPr>
          <w:rFonts w:asciiTheme="minorHAnsi" w:hAnsiTheme="minorHAnsi" w:cstheme="minorHAnsi"/>
          <w:szCs w:val="22"/>
        </w:rPr>
        <w:t xml:space="preserve"> </w:t>
      </w:r>
      <w:hyperlink r:id="rId23" w:history="1">
        <w:r w:rsidRPr="005E2465">
          <w:rPr>
            <w:rStyle w:val="Hyperlnk"/>
            <w:rFonts w:asciiTheme="minorHAnsi" w:hAnsiTheme="minorHAnsi" w:cstheme="minorHAnsi"/>
            <w:szCs w:val="22"/>
          </w:rPr>
          <w:t xml:space="preserve">Journal </w:t>
        </w:r>
        <w:proofErr w:type="spellStart"/>
        <w:r w:rsidRPr="005E2465">
          <w:rPr>
            <w:rStyle w:val="Hyperlnk"/>
            <w:rFonts w:asciiTheme="minorHAnsi" w:hAnsiTheme="minorHAnsi" w:cstheme="minorHAnsi"/>
            <w:szCs w:val="22"/>
          </w:rPr>
          <w:t>of</w:t>
        </w:r>
        <w:proofErr w:type="spellEnd"/>
        <w:r w:rsidRPr="005E2465">
          <w:rPr>
            <w:rStyle w:val="Hyperlnk"/>
            <w:rFonts w:asciiTheme="minorHAnsi" w:hAnsiTheme="minorHAnsi" w:cstheme="minorHAnsi"/>
            <w:szCs w:val="22"/>
          </w:rPr>
          <w:t xml:space="preserve"> Hospital </w:t>
        </w:r>
        <w:proofErr w:type="spellStart"/>
        <w:r w:rsidRPr="005E2465">
          <w:rPr>
            <w:rStyle w:val="Hyperlnk"/>
            <w:rFonts w:asciiTheme="minorHAnsi" w:hAnsiTheme="minorHAnsi" w:cstheme="minorHAnsi"/>
            <w:szCs w:val="22"/>
          </w:rPr>
          <w:t>Infection</w:t>
        </w:r>
        <w:proofErr w:type="spellEnd"/>
      </w:hyperlink>
    </w:p>
    <w:p w:rsidR="00B14E1E" w:rsidRPr="00B14E1E" w:rsidRDefault="00B14E1E" w:rsidP="00C839C7">
      <w:pPr>
        <w:pStyle w:val="Rubrik2"/>
      </w:pPr>
    </w:p>
    <w:p w:rsidR="004E3DF0" w:rsidRPr="004C4AD2" w:rsidRDefault="004E3DF0" w:rsidP="004E3DF0">
      <w:pPr>
        <w:pStyle w:val="Rubrik2"/>
        <w:rPr>
          <w:b w:val="0"/>
          <w:u w:val="single"/>
        </w:rPr>
      </w:pPr>
      <w:proofErr w:type="spellStart"/>
      <w:r>
        <w:rPr>
          <w:b w:val="0"/>
          <w:u w:val="single"/>
        </w:rPr>
        <w:lastRenderedPageBreak/>
        <w:t>Microbiology</w:t>
      </w:r>
      <w:proofErr w:type="spellEnd"/>
    </w:p>
    <w:p w:rsidR="00C839C7" w:rsidRDefault="00C839C7" w:rsidP="00B14E1E">
      <w:pPr>
        <w:pStyle w:val="Brdtext"/>
      </w:pPr>
    </w:p>
    <w:p w:rsidR="00CF6915" w:rsidRPr="00C839C7" w:rsidRDefault="00B14E1E" w:rsidP="00B14E1E">
      <w:pPr>
        <w:pStyle w:val="Brdtext"/>
        <w:rPr>
          <w:b/>
        </w:rPr>
      </w:pPr>
      <w:r w:rsidRPr="00C839C7">
        <w:rPr>
          <w:b/>
        </w:rPr>
        <w:t xml:space="preserve">Dissemination </w:t>
      </w:r>
      <w:proofErr w:type="spellStart"/>
      <w:r w:rsidRPr="00C839C7">
        <w:rPr>
          <w:b/>
        </w:rPr>
        <w:t>of</w:t>
      </w:r>
      <w:proofErr w:type="spellEnd"/>
      <w:r w:rsidRPr="00C839C7">
        <w:rPr>
          <w:b/>
        </w:rPr>
        <w:t xml:space="preserve"> the </w:t>
      </w:r>
      <w:proofErr w:type="spellStart"/>
      <w:r w:rsidRPr="00C839C7">
        <w:rPr>
          <w:rStyle w:val="Betoning"/>
          <w:b/>
          <w:i w:val="0"/>
          <w:iCs w:val="0"/>
        </w:rPr>
        <w:t>bla</w:t>
      </w:r>
      <w:r w:rsidRPr="00C839C7">
        <w:rPr>
          <w:b/>
        </w:rPr>
        <w:t>KPC</w:t>
      </w:r>
      <w:proofErr w:type="spellEnd"/>
      <w:r w:rsidRPr="00C839C7">
        <w:rPr>
          <w:b/>
        </w:rPr>
        <w:t xml:space="preserve"> gene by </w:t>
      </w:r>
      <w:proofErr w:type="spellStart"/>
      <w:r w:rsidRPr="00C839C7">
        <w:rPr>
          <w:b/>
        </w:rPr>
        <w:t>clonal</w:t>
      </w:r>
      <w:proofErr w:type="spellEnd"/>
      <w:r w:rsidRPr="00C839C7">
        <w:rPr>
          <w:b/>
        </w:rPr>
        <w:t xml:space="preserve"> </w:t>
      </w:r>
      <w:proofErr w:type="spellStart"/>
      <w:r w:rsidRPr="00C839C7">
        <w:rPr>
          <w:b/>
        </w:rPr>
        <w:t>spread</w:t>
      </w:r>
      <w:proofErr w:type="spellEnd"/>
      <w:r w:rsidRPr="00C839C7">
        <w:rPr>
          <w:b/>
        </w:rPr>
        <w:t xml:space="preserve"> and </w:t>
      </w:r>
      <w:proofErr w:type="spellStart"/>
      <w:r w:rsidRPr="00C839C7">
        <w:rPr>
          <w:b/>
        </w:rPr>
        <w:t>horizontal</w:t>
      </w:r>
      <w:proofErr w:type="spellEnd"/>
      <w:r w:rsidRPr="00C839C7">
        <w:rPr>
          <w:b/>
        </w:rPr>
        <w:t xml:space="preserve"> gene transfer: </w:t>
      </w:r>
      <w:proofErr w:type="spellStart"/>
      <w:r w:rsidRPr="00C839C7">
        <w:rPr>
          <w:b/>
        </w:rPr>
        <w:t>comparative</w:t>
      </w:r>
      <w:proofErr w:type="spellEnd"/>
      <w:r w:rsidRPr="00C839C7">
        <w:rPr>
          <w:b/>
        </w:rPr>
        <w:t xml:space="preserve"> </w:t>
      </w:r>
      <w:proofErr w:type="spellStart"/>
      <w:r w:rsidRPr="00C839C7">
        <w:rPr>
          <w:b/>
        </w:rPr>
        <w:t>study</w:t>
      </w:r>
      <w:proofErr w:type="spellEnd"/>
      <w:r w:rsidRPr="00C839C7">
        <w:rPr>
          <w:b/>
        </w:rPr>
        <w:t xml:space="preserve"> </w:t>
      </w:r>
      <w:proofErr w:type="spellStart"/>
      <w:r w:rsidRPr="00C839C7">
        <w:rPr>
          <w:b/>
        </w:rPr>
        <w:t>of</w:t>
      </w:r>
      <w:proofErr w:type="spellEnd"/>
      <w:r w:rsidRPr="00C839C7">
        <w:rPr>
          <w:b/>
        </w:rPr>
        <w:t xml:space="preserve"> </w:t>
      </w:r>
      <w:proofErr w:type="spellStart"/>
      <w:r w:rsidRPr="00C839C7">
        <w:rPr>
          <w:b/>
        </w:rPr>
        <w:t>incidence</w:t>
      </w:r>
      <w:proofErr w:type="spellEnd"/>
      <w:r w:rsidRPr="00C839C7">
        <w:rPr>
          <w:b/>
        </w:rPr>
        <w:t xml:space="preserve"> and </w:t>
      </w:r>
      <w:proofErr w:type="spellStart"/>
      <w:r w:rsidRPr="00C839C7">
        <w:rPr>
          <w:b/>
        </w:rPr>
        <w:t>molecular</w:t>
      </w:r>
      <w:proofErr w:type="spellEnd"/>
      <w:r w:rsidRPr="00C839C7">
        <w:rPr>
          <w:b/>
        </w:rPr>
        <w:t xml:space="preserve"> </w:t>
      </w:r>
      <w:proofErr w:type="spellStart"/>
      <w:r w:rsidRPr="00C839C7">
        <w:rPr>
          <w:b/>
        </w:rPr>
        <w:t>mechanisms</w:t>
      </w:r>
      <w:proofErr w:type="spellEnd"/>
      <w:r w:rsidRPr="00C839C7">
        <w:rPr>
          <w:b/>
        </w:rPr>
        <w:t xml:space="preserve">. </w:t>
      </w:r>
      <w:hyperlink r:id="rId24" w:history="1">
        <w:r w:rsidR="00C839C7" w:rsidRPr="00C839C7">
          <w:rPr>
            <w:rStyle w:val="Hyperlnk"/>
            <w:b/>
          </w:rPr>
          <w:t xml:space="preserve">Journal </w:t>
        </w:r>
        <w:proofErr w:type="spellStart"/>
        <w:r w:rsidR="00C839C7" w:rsidRPr="00C839C7">
          <w:rPr>
            <w:rStyle w:val="Hyperlnk"/>
            <w:b/>
          </w:rPr>
          <w:t>of</w:t>
        </w:r>
        <w:proofErr w:type="spellEnd"/>
        <w:r w:rsidR="00C839C7" w:rsidRPr="00C839C7">
          <w:rPr>
            <w:rStyle w:val="Hyperlnk"/>
            <w:b/>
          </w:rPr>
          <w:t xml:space="preserve"> </w:t>
        </w:r>
        <w:proofErr w:type="spellStart"/>
        <w:r w:rsidR="00C839C7" w:rsidRPr="00C839C7">
          <w:rPr>
            <w:rStyle w:val="Hyperlnk"/>
            <w:b/>
          </w:rPr>
          <w:t>Antimicrobial</w:t>
        </w:r>
        <w:proofErr w:type="spellEnd"/>
        <w:r w:rsidR="00C839C7" w:rsidRPr="00C839C7">
          <w:rPr>
            <w:rStyle w:val="Hyperlnk"/>
            <w:b/>
          </w:rPr>
          <w:t xml:space="preserve"> </w:t>
        </w:r>
        <w:proofErr w:type="spellStart"/>
        <w:r w:rsidR="00C839C7" w:rsidRPr="00C839C7">
          <w:rPr>
            <w:rStyle w:val="Hyperlnk"/>
            <w:b/>
          </w:rPr>
          <w:t>Chemotherapy</w:t>
        </w:r>
        <w:proofErr w:type="spellEnd"/>
      </w:hyperlink>
    </w:p>
    <w:p w:rsidR="00B14E1E" w:rsidRPr="00B14E1E" w:rsidRDefault="00B14E1E" w:rsidP="00B14E1E">
      <w:pPr>
        <w:pStyle w:val="Brdtext"/>
      </w:pPr>
    </w:p>
    <w:p w:rsidR="00F84BBC" w:rsidRPr="004C4AD2" w:rsidRDefault="00F84BBC" w:rsidP="00F84BBC">
      <w:pPr>
        <w:pStyle w:val="Rubrik2"/>
        <w:rPr>
          <w:b w:val="0"/>
          <w:u w:val="single"/>
        </w:rPr>
      </w:pPr>
      <w:proofErr w:type="spellStart"/>
      <w:r>
        <w:rPr>
          <w:b w:val="0"/>
          <w:u w:val="single"/>
        </w:rPr>
        <w:t>Other</w:t>
      </w:r>
      <w:proofErr w:type="spellEnd"/>
    </w:p>
    <w:p w:rsidR="005E2465" w:rsidRDefault="005E2465" w:rsidP="00F84BBC">
      <w:pPr>
        <w:pStyle w:val="Brdtext"/>
        <w:rPr>
          <w:rFonts w:eastAsia="Times New Roman" w:cstheme="minorHAnsi"/>
          <w:b/>
        </w:rPr>
      </w:pPr>
    </w:p>
    <w:p w:rsidR="00A66AE1" w:rsidRPr="005E2465" w:rsidRDefault="00B14E1E" w:rsidP="00F84BBC">
      <w:pPr>
        <w:pStyle w:val="Brdtext"/>
        <w:rPr>
          <w:rFonts w:eastAsia="Times New Roman" w:cstheme="minorHAnsi"/>
          <w:b/>
        </w:rPr>
      </w:pPr>
      <w:proofErr w:type="spellStart"/>
      <w:r w:rsidRPr="005E2465">
        <w:rPr>
          <w:rFonts w:eastAsia="Times New Roman" w:cstheme="minorHAnsi"/>
          <w:b/>
        </w:rPr>
        <w:t>Extraintestinal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r w:rsidRPr="005E2465">
        <w:rPr>
          <w:rFonts w:eastAsia="Times New Roman" w:cstheme="minorHAnsi"/>
          <w:b/>
        </w:rPr>
        <w:t>Pathogenic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r w:rsidRPr="005E2465">
        <w:rPr>
          <w:rFonts w:eastAsia="Times New Roman" w:cstheme="minorHAnsi"/>
          <w:b/>
        </w:rPr>
        <w:t>Escherichia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r w:rsidRPr="005E2465">
        <w:rPr>
          <w:rFonts w:eastAsia="Times New Roman" w:cstheme="minorHAnsi"/>
          <w:b/>
        </w:rPr>
        <w:t>c</w:t>
      </w:r>
      <w:r w:rsidRPr="005E2465">
        <w:rPr>
          <w:rFonts w:eastAsia="Times New Roman" w:cstheme="minorHAnsi"/>
          <w:b/>
        </w:rPr>
        <w:t>oli</w:t>
      </w:r>
      <w:proofErr w:type="spellEnd"/>
      <w:r w:rsidRPr="005E2465">
        <w:rPr>
          <w:rFonts w:eastAsia="Times New Roman" w:cstheme="minorHAnsi"/>
          <w:b/>
        </w:rPr>
        <w:t xml:space="preserve">, a Common Human </w:t>
      </w:r>
      <w:proofErr w:type="spellStart"/>
      <w:r w:rsidRPr="005E2465">
        <w:rPr>
          <w:rFonts w:eastAsia="Times New Roman" w:cstheme="minorHAnsi"/>
          <w:b/>
        </w:rPr>
        <w:t>Pathogen</w:t>
      </w:r>
      <w:proofErr w:type="spellEnd"/>
      <w:r w:rsidRPr="005E2465">
        <w:rPr>
          <w:rFonts w:eastAsia="Times New Roman" w:cstheme="minorHAnsi"/>
          <w:b/>
        </w:rPr>
        <w:t>: </w:t>
      </w:r>
      <w:r w:rsidRPr="005E2465">
        <w:rPr>
          <w:rFonts w:eastAsia="Times New Roman" w:cstheme="minorHAnsi"/>
          <w:b/>
        </w:rPr>
        <w:br/>
      </w:r>
      <w:r w:rsidRPr="005E2465">
        <w:rPr>
          <w:rFonts w:eastAsia="Times New Roman" w:cstheme="minorHAnsi"/>
          <w:b/>
        </w:rPr>
        <w:t xml:space="preserve">Challenges for </w:t>
      </w:r>
      <w:proofErr w:type="spellStart"/>
      <w:r w:rsidRPr="005E2465">
        <w:rPr>
          <w:rFonts w:eastAsia="Times New Roman" w:cstheme="minorHAnsi"/>
          <w:b/>
        </w:rPr>
        <w:t>Vaccine</w:t>
      </w:r>
      <w:proofErr w:type="spellEnd"/>
      <w:r w:rsidRPr="005E2465">
        <w:rPr>
          <w:rFonts w:eastAsia="Times New Roman" w:cstheme="minorHAnsi"/>
          <w:b/>
        </w:rPr>
        <w:t xml:space="preserve"> </w:t>
      </w:r>
      <w:proofErr w:type="spellStart"/>
      <w:r w:rsidRPr="005E2465">
        <w:rPr>
          <w:rFonts w:eastAsia="Times New Roman" w:cstheme="minorHAnsi"/>
          <w:b/>
        </w:rPr>
        <w:t>Development</w:t>
      </w:r>
      <w:proofErr w:type="spellEnd"/>
      <w:r w:rsidRPr="005E2465">
        <w:rPr>
          <w:rFonts w:eastAsia="Times New Roman" w:cstheme="minorHAnsi"/>
          <w:b/>
        </w:rPr>
        <w:t xml:space="preserve"> and Progress in the </w:t>
      </w:r>
      <w:proofErr w:type="spellStart"/>
      <w:r w:rsidRPr="005E2465">
        <w:rPr>
          <w:rFonts w:eastAsia="Times New Roman" w:cstheme="minorHAnsi"/>
          <w:b/>
        </w:rPr>
        <w:t>Field</w:t>
      </w:r>
      <w:proofErr w:type="spellEnd"/>
      <w:r w:rsidRPr="005E2465">
        <w:rPr>
          <w:rFonts w:eastAsia="Times New Roman" w:cstheme="minorHAnsi"/>
          <w:b/>
        </w:rPr>
        <w:t xml:space="preserve">. </w:t>
      </w:r>
      <w:r w:rsidRPr="005E2465">
        <w:rPr>
          <w:rFonts w:eastAsia="Times New Roman" w:cstheme="minorHAnsi"/>
          <w:b/>
        </w:rPr>
        <w:t> </w:t>
      </w:r>
      <w:hyperlink r:id="rId25" w:history="1">
        <w:r w:rsidRPr="005E2465">
          <w:rPr>
            <w:rStyle w:val="Hyperlnk"/>
            <w:rFonts w:eastAsia="Times New Roman" w:cstheme="minorHAnsi"/>
            <w:b/>
          </w:rPr>
          <w:t xml:space="preserve">Journal </w:t>
        </w:r>
        <w:proofErr w:type="spellStart"/>
        <w:r w:rsidRPr="005E2465">
          <w:rPr>
            <w:rStyle w:val="Hyperlnk"/>
            <w:rFonts w:eastAsia="Times New Roman" w:cstheme="minorHAnsi"/>
            <w:b/>
          </w:rPr>
          <w:t>of</w:t>
        </w:r>
        <w:proofErr w:type="spellEnd"/>
        <w:r w:rsidRPr="005E2465">
          <w:rPr>
            <w:rStyle w:val="Hyperlnk"/>
            <w:rFonts w:eastAsia="Times New Roman" w:cstheme="minorHAnsi"/>
            <w:b/>
          </w:rPr>
          <w:t xml:space="preserve"> </w:t>
        </w:r>
        <w:proofErr w:type="spellStart"/>
        <w:r w:rsidRPr="005E2465">
          <w:rPr>
            <w:rStyle w:val="Hyperlnk"/>
            <w:rFonts w:eastAsia="Times New Roman" w:cstheme="minorHAnsi"/>
            <w:b/>
          </w:rPr>
          <w:t>Infectious</w:t>
        </w:r>
        <w:proofErr w:type="spellEnd"/>
        <w:r w:rsidRPr="005E2465">
          <w:rPr>
            <w:rStyle w:val="Hyperlnk"/>
            <w:rFonts w:eastAsia="Times New Roman" w:cstheme="minorHAnsi"/>
            <w:b/>
          </w:rPr>
          <w:t xml:space="preserve"> </w:t>
        </w:r>
        <w:proofErr w:type="spellStart"/>
        <w:r w:rsidRPr="005E2465">
          <w:rPr>
            <w:rStyle w:val="Hyperlnk"/>
            <w:rFonts w:eastAsia="Times New Roman" w:cstheme="minorHAnsi"/>
            <w:b/>
          </w:rPr>
          <w:t>Diseases</w:t>
        </w:r>
        <w:proofErr w:type="spellEnd"/>
      </w:hyperlink>
    </w:p>
    <w:p w:rsidR="00B14E1E" w:rsidRPr="005E2465" w:rsidRDefault="00B14E1E" w:rsidP="00F84BBC">
      <w:pPr>
        <w:pStyle w:val="Brdtext"/>
        <w:rPr>
          <w:rFonts w:cstheme="minorHAnsi"/>
          <w:b/>
          <w:lang w:val="en"/>
        </w:rPr>
      </w:pPr>
    </w:p>
    <w:p w:rsidR="00B14E1E" w:rsidRPr="005E2465" w:rsidRDefault="00B14E1E" w:rsidP="00B14E1E">
      <w:pPr>
        <w:pStyle w:val="Brdtext"/>
        <w:rPr>
          <w:rFonts w:cstheme="minorHAnsi"/>
          <w:b/>
        </w:rPr>
      </w:pPr>
      <w:proofErr w:type="spellStart"/>
      <w:r w:rsidRPr="005E2465">
        <w:rPr>
          <w:rFonts w:cstheme="minorHAnsi"/>
          <w:b/>
        </w:rPr>
        <w:t>Bacteriophage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Fonts w:cstheme="minorHAnsi"/>
          <w:b/>
        </w:rPr>
        <w:t>therapy</w:t>
      </w:r>
      <w:proofErr w:type="spellEnd"/>
      <w:r w:rsidRPr="005E2465">
        <w:rPr>
          <w:rFonts w:cstheme="minorHAnsi"/>
          <w:b/>
        </w:rPr>
        <w:t xml:space="preserve">: a </w:t>
      </w:r>
      <w:proofErr w:type="spellStart"/>
      <w:r w:rsidRPr="005E2465">
        <w:rPr>
          <w:rFonts w:cstheme="minorHAnsi"/>
          <w:b/>
        </w:rPr>
        <w:t>regulatory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Fonts w:cstheme="minorHAnsi"/>
          <w:b/>
        </w:rPr>
        <w:t>perspective</w:t>
      </w:r>
      <w:proofErr w:type="spellEnd"/>
      <w:r w:rsidRPr="005E2465">
        <w:rPr>
          <w:rFonts w:cstheme="minorHAnsi"/>
          <w:b/>
        </w:rPr>
        <w:t xml:space="preserve">. </w:t>
      </w:r>
      <w:hyperlink r:id="rId26" w:history="1">
        <w:r w:rsidR="00C839C7" w:rsidRPr="005E2465">
          <w:rPr>
            <w:rStyle w:val="Hyperlnk"/>
            <w:rFonts w:cstheme="minorHAnsi"/>
            <w:b/>
          </w:rPr>
          <w:t xml:space="preserve">Journal </w:t>
        </w:r>
        <w:proofErr w:type="spellStart"/>
        <w:r w:rsidR="00C839C7" w:rsidRPr="005E2465">
          <w:rPr>
            <w:rStyle w:val="Hyperlnk"/>
            <w:rFonts w:cstheme="minorHAnsi"/>
            <w:b/>
          </w:rPr>
          <w:t>of</w:t>
        </w:r>
        <w:proofErr w:type="spellEnd"/>
        <w:r w:rsidR="00C839C7" w:rsidRPr="005E2465">
          <w:rPr>
            <w:rStyle w:val="Hyperlnk"/>
            <w:rFonts w:cstheme="minorHAnsi"/>
            <w:b/>
          </w:rPr>
          <w:t xml:space="preserve"> </w:t>
        </w:r>
        <w:proofErr w:type="spellStart"/>
        <w:r w:rsidR="00C839C7" w:rsidRPr="005E2465">
          <w:rPr>
            <w:rStyle w:val="Hyperlnk"/>
            <w:rFonts w:cstheme="minorHAnsi"/>
            <w:b/>
          </w:rPr>
          <w:t>Antimicrobial</w:t>
        </w:r>
        <w:proofErr w:type="spellEnd"/>
        <w:r w:rsidR="00C839C7" w:rsidRPr="005E2465">
          <w:rPr>
            <w:rStyle w:val="Hyperlnk"/>
            <w:rFonts w:cstheme="minorHAnsi"/>
            <w:b/>
          </w:rPr>
          <w:t xml:space="preserve"> </w:t>
        </w:r>
        <w:proofErr w:type="spellStart"/>
        <w:r w:rsidR="00C839C7" w:rsidRPr="005E2465">
          <w:rPr>
            <w:rStyle w:val="Hyperlnk"/>
            <w:rFonts w:cstheme="minorHAnsi"/>
            <w:b/>
          </w:rPr>
          <w:t>Chemotherapy</w:t>
        </w:r>
        <w:proofErr w:type="spellEnd"/>
      </w:hyperlink>
    </w:p>
    <w:p w:rsidR="00B14E1E" w:rsidRPr="005E2465" w:rsidRDefault="00B14E1E" w:rsidP="00B14E1E">
      <w:pPr>
        <w:pStyle w:val="Brdtext"/>
        <w:rPr>
          <w:rFonts w:cstheme="minorHAnsi"/>
          <w:b/>
        </w:rPr>
      </w:pPr>
    </w:p>
    <w:p w:rsidR="00412FBE" w:rsidRPr="005E2465" w:rsidRDefault="005E560B" w:rsidP="00CF6915">
      <w:pPr>
        <w:rPr>
          <w:rFonts w:cstheme="minorHAnsi"/>
          <w:b/>
          <w:lang w:val="en-GB"/>
        </w:rPr>
      </w:pPr>
      <w:r w:rsidRPr="005E2465">
        <w:rPr>
          <w:rFonts w:cstheme="minorHAnsi"/>
          <w:b/>
          <w:lang w:val="en-GB"/>
        </w:rPr>
        <w:t xml:space="preserve">Perception, Attitude, and Knowledge Regarding Antimicrobial Resistance, Appropriate Antimicrobial Use, and Infection Control </w:t>
      </w:r>
      <w:proofErr w:type="gramStart"/>
      <w:r w:rsidRPr="005E2465">
        <w:rPr>
          <w:rFonts w:cstheme="minorHAnsi"/>
          <w:b/>
          <w:lang w:val="en-GB"/>
        </w:rPr>
        <w:t>Among</w:t>
      </w:r>
      <w:proofErr w:type="gramEnd"/>
      <w:r w:rsidRPr="005E2465">
        <w:rPr>
          <w:rFonts w:cstheme="minorHAnsi"/>
          <w:b/>
          <w:lang w:val="en-GB"/>
        </w:rPr>
        <w:t xml:space="preserve"> Future Medical Practitioners: A </w:t>
      </w:r>
      <w:proofErr w:type="spellStart"/>
      <w:r w:rsidRPr="005E2465">
        <w:rPr>
          <w:rFonts w:cstheme="minorHAnsi"/>
          <w:b/>
          <w:lang w:val="en-GB"/>
        </w:rPr>
        <w:t>Multicenter</w:t>
      </w:r>
      <w:proofErr w:type="spellEnd"/>
      <w:r w:rsidRPr="005E2465">
        <w:rPr>
          <w:rFonts w:cstheme="minorHAnsi"/>
          <w:b/>
          <w:lang w:val="en-GB"/>
        </w:rPr>
        <w:t xml:space="preserve"> Study</w:t>
      </w:r>
      <w:r w:rsidRPr="005E2465">
        <w:rPr>
          <w:rFonts w:cstheme="minorHAnsi"/>
          <w:b/>
          <w:lang w:val="en-GB"/>
        </w:rPr>
        <w:t xml:space="preserve">. </w:t>
      </w:r>
      <w:hyperlink r:id="rId27" w:history="1">
        <w:r w:rsidRPr="005E2465">
          <w:rPr>
            <w:rStyle w:val="Hyperlnk"/>
            <w:rFonts w:cstheme="minorHAnsi"/>
            <w:b/>
            <w:lang w:val="en-GB"/>
          </w:rPr>
          <w:t>Infection Control &amp; Hospital Epidemiology</w:t>
        </w:r>
      </w:hyperlink>
    </w:p>
    <w:p w:rsidR="005E560B" w:rsidRPr="005E2465" w:rsidRDefault="005E560B" w:rsidP="00CF6915">
      <w:pPr>
        <w:rPr>
          <w:rFonts w:cstheme="minorHAnsi"/>
          <w:b/>
        </w:rPr>
      </w:pPr>
    </w:p>
    <w:p w:rsidR="005E560B" w:rsidRPr="005E2465" w:rsidRDefault="005E560B" w:rsidP="00CF6915">
      <w:pPr>
        <w:rPr>
          <w:rStyle w:val="highlight2"/>
          <w:rFonts w:cstheme="minorHAnsi"/>
          <w:b/>
        </w:rPr>
      </w:pPr>
      <w:r w:rsidRPr="005E2465">
        <w:rPr>
          <w:rStyle w:val="highlight2"/>
          <w:rFonts w:cstheme="minorHAnsi"/>
          <w:b/>
        </w:rPr>
        <w:t>Malnutrition</w:t>
      </w:r>
      <w:r w:rsidRPr="005E2465">
        <w:rPr>
          <w:rFonts w:cstheme="minorHAnsi"/>
          <w:b/>
        </w:rPr>
        <w:t xml:space="preserve"> and </w:t>
      </w:r>
      <w:proofErr w:type="spellStart"/>
      <w:r w:rsidRPr="005E2465">
        <w:rPr>
          <w:rStyle w:val="highlight2"/>
          <w:rFonts w:cstheme="minorHAnsi"/>
          <w:b/>
        </w:rPr>
        <w:t>healthcare-acquired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Style w:val="highlight2"/>
          <w:rFonts w:cstheme="minorHAnsi"/>
          <w:b/>
        </w:rPr>
        <w:t>infections</w:t>
      </w:r>
      <w:proofErr w:type="spellEnd"/>
      <w:r w:rsidRPr="005E2465">
        <w:rPr>
          <w:rFonts w:cstheme="minorHAnsi"/>
          <w:b/>
        </w:rPr>
        <w:t xml:space="preserve">: the </w:t>
      </w:r>
      <w:proofErr w:type="spellStart"/>
      <w:r w:rsidRPr="005E2465">
        <w:rPr>
          <w:rStyle w:val="highlight2"/>
          <w:rFonts w:cstheme="minorHAnsi"/>
          <w:b/>
        </w:rPr>
        <w:t>need</w:t>
      </w:r>
      <w:proofErr w:type="spellEnd"/>
      <w:r w:rsidRPr="005E2465">
        <w:rPr>
          <w:rFonts w:cstheme="minorHAnsi"/>
          <w:b/>
        </w:rPr>
        <w:t xml:space="preserve"> for </w:t>
      </w:r>
      <w:r w:rsidRPr="005E2465">
        <w:rPr>
          <w:rStyle w:val="highlight2"/>
          <w:rFonts w:cstheme="minorHAnsi"/>
          <w:b/>
        </w:rPr>
        <w:t>policy</w:t>
      </w:r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Style w:val="highlight2"/>
          <w:rFonts w:cstheme="minorHAnsi"/>
          <w:b/>
        </w:rPr>
        <w:t>change</w:t>
      </w:r>
      <w:proofErr w:type="spellEnd"/>
      <w:r w:rsidRPr="005E2465">
        <w:rPr>
          <w:rFonts w:cstheme="minorHAnsi"/>
          <w:b/>
        </w:rPr>
        <w:t xml:space="preserve"> in an </w:t>
      </w:r>
      <w:proofErr w:type="spellStart"/>
      <w:r w:rsidRPr="005E2465">
        <w:rPr>
          <w:rStyle w:val="highlight2"/>
          <w:rFonts w:cstheme="minorHAnsi"/>
          <w:b/>
        </w:rPr>
        <w:t>evolving</w:t>
      </w:r>
      <w:proofErr w:type="spellEnd"/>
      <w:r w:rsidRPr="005E2465">
        <w:rPr>
          <w:rFonts w:cstheme="minorHAnsi"/>
          <w:b/>
        </w:rPr>
        <w:t xml:space="preserve"> </w:t>
      </w:r>
      <w:proofErr w:type="spellStart"/>
      <w:r w:rsidRPr="005E2465">
        <w:rPr>
          <w:rStyle w:val="highlight2"/>
          <w:rFonts w:cstheme="minorHAnsi"/>
          <w:b/>
        </w:rPr>
        <w:t>healthcare</w:t>
      </w:r>
      <w:proofErr w:type="spellEnd"/>
      <w:r w:rsidRPr="005E2465">
        <w:rPr>
          <w:rFonts w:cstheme="minorHAnsi"/>
          <w:b/>
        </w:rPr>
        <w:t xml:space="preserve"> </w:t>
      </w:r>
      <w:r w:rsidRPr="005E2465">
        <w:rPr>
          <w:rStyle w:val="highlight2"/>
          <w:rFonts w:cstheme="minorHAnsi"/>
          <w:b/>
        </w:rPr>
        <w:t>landscape</w:t>
      </w:r>
      <w:r w:rsidRPr="005E2465">
        <w:rPr>
          <w:rStyle w:val="highlight2"/>
          <w:rFonts w:cstheme="minorHAnsi"/>
          <w:b/>
        </w:rPr>
        <w:t xml:space="preserve">. </w:t>
      </w:r>
      <w:hyperlink r:id="rId28" w:history="1">
        <w:r w:rsidRPr="005E2465">
          <w:rPr>
            <w:rStyle w:val="Hyperlnk"/>
            <w:rFonts w:cstheme="minorHAnsi"/>
            <w:b/>
          </w:rPr>
          <w:t xml:space="preserve">Journal </w:t>
        </w:r>
        <w:proofErr w:type="spellStart"/>
        <w:r w:rsidRPr="005E2465">
          <w:rPr>
            <w:rStyle w:val="Hyperlnk"/>
            <w:rFonts w:cstheme="minorHAnsi"/>
            <w:b/>
          </w:rPr>
          <w:t>of</w:t>
        </w:r>
        <w:proofErr w:type="spellEnd"/>
        <w:r w:rsidRPr="005E2465">
          <w:rPr>
            <w:rStyle w:val="Hyperlnk"/>
            <w:rFonts w:cstheme="minorHAnsi"/>
            <w:b/>
          </w:rPr>
          <w:t xml:space="preserve"> Hospital </w:t>
        </w:r>
        <w:proofErr w:type="spellStart"/>
        <w:r w:rsidRPr="005E2465">
          <w:rPr>
            <w:rStyle w:val="Hyperlnk"/>
            <w:rFonts w:cstheme="minorHAnsi"/>
            <w:b/>
          </w:rPr>
          <w:t>Infection</w:t>
        </w:r>
        <w:proofErr w:type="spellEnd"/>
      </w:hyperlink>
    </w:p>
    <w:p w:rsidR="005E560B" w:rsidRPr="005E2465" w:rsidRDefault="005E560B" w:rsidP="00CF6915">
      <w:pPr>
        <w:rPr>
          <w:rFonts w:cstheme="minorHAnsi"/>
          <w:b/>
        </w:rPr>
      </w:pPr>
    </w:p>
    <w:p w:rsidR="005E560B" w:rsidRPr="005E2465" w:rsidRDefault="005E560B" w:rsidP="00CF6915">
      <w:pPr>
        <w:rPr>
          <w:rFonts w:ascii="Times New Roman" w:hAnsi="Times New Roman" w:cs="Times New Roman"/>
          <w:b/>
        </w:rPr>
      </w:pPr>
      <w:proofErr w:type="spellStart"/>
      <w:r w:rsidRPr="005E2465">
        <w:rPr>
          <w:rStyle w:val="highlight2"/>
          <w:rFonts w:ascii="Times New Roman" w:hAnsi="Times New Roman" w:cs="Times New Roman"/>
          <w:b/>
        </w:rPr>
        <w:t>Length</w:t>
      </w:r>
      <w:proofErr w:type="spellEnd"/>
      <w:r w:rsidRPr="005E2465">
        <w:rPr>
          <w:rFonts w:ascii="Times New Roman" w:hAnsi="Times New Roman" w:cs="Times New Roman"/>
          <w:b/>
        </w:rPr>
        <w:t xml:space="preserve"> </w:t>
      </w:r>
      <w:proofErr w:type="spellStart"/>
      <w:r w:rsidRPr="005E2465">
        <w:rPr>
          <w:rFonts w:ascii="Times New Roman" w:hAnsi="Times New Roman" w:cs="Times New Roman"/>
          <w:b/>
        </w:rPr>
        <w:t>of</w:t>
      </w:r>
      <w:proofErr w:type="spellEnd"/>
      <w:r w:rsidRPr="005E2465">
        <w:rPr>
          <w:rFonts w:ascii="Times New Roman" w:hAnsi="Times New Roman" w:cs="Times New Roman"/>
          <w:b/>
        </w:rPr>
        <w:t xml:space="preserve"> </w:t>
      </w:r>
      <w:proofErr w:type="spellStart"/>
      <w:r w:rsidRPr="005E2465">
        <w:rPr>
          <w:rStyle w:val="highlight2"/>
          <w:rFonts w:ascii="Times New Roman" w:hAnsi="Times New Roman" w:cs="Times New Roman"/>
          <w:b/>
        </w:rPr>
        <w:t>stay</w:t>
      </w:r>
      <w:proofErr w:type="spellEnd"/>
      <w:r w:rsidRPr="005E2465">
        <w:rPr>
          <w:rFonts w:ascii="Times New Roman" w:hAnsi="Times New Roman" w:cs="Times New Roman"/>
          <w:b/>
        </w:rPr>
        <w:t xml:space="preserve"> and </w:t>
      </w:r>
      <w:proofErr w:type="spellStart"/>
      <w:r w:rsidRPr="005E2465">
        <w:rPr>
          <w:rStyle w:val="highlight2"/>
          <w:rFonts w:ascii="Times New Roman" w:hAnsi="Times New Roman" w:cs="Times New Roman"/>
          <w:b/>
        </w:rPr>
        <w:t>mortality</w:t>
      </w:r>
      <w:proofErr w:type="spellEnd"/>
      <w:r w:rsidRPr="005E2465">
        <w:rPr>
          <w:rFonts w:ascii="Times New Roman" w:hAnsi="Times New Roman" w:cs="Times New Roman"/>
          <w:b/>
        </w:rPr>
        <w:t xml:space="preserve"> </w:t>
      </w:r>
      <w:proofErr w:type="spellStart"/>
      <w:r w:rsidRPr="005E2465">
        <w:rPr>
          <w:rStyle w:val="highlight2"/>
          <w:rFonts w:ascii="Times New Roman" w:hAnsi="Times New Roman" w:cs="Times New Roman"/>
          <w:b/>
        </w:rPr>
        <w:t>associated</w:t>
      </w:r>
      <w:proofErr w:type="spellEnd"/>
      <w:r w:rsidRPr="005E2465">
        <w:rPr>
          <w:rFonts w:ascii="Times New Roman" w:hAnsi="Times New Roman" w:cs="Times New Roman"/>
          <w:b/>
        </w:rPr>
        <w:t xml:space="preserve"> </w:t>
      </w:r>
      <w:proofErr w:type="spellStart"/>
      <w:r w:rsidRPr="005E2465">
        <w:rPr>
          <w:rFonts w:ascii="Times New Roman" w:hAnsi="Times New Roman" w:cs="Times New Roman"/>
          <w:b/>
        </w:rPr>
        <w:t>with</w:t>
      </w:r>
      <w:proofErr w:type="spellEnd"/>
      <w:r w:rsidRPr="005E2465">
        <w:rPr>
          <w:rFonts w:ascii="Times New Roman" w:hAnsi="Times New Roman" w:cs="Times New Roman"/>
          <w:b/>
        </w:rPr>
        <w:t xml:space="preserve"> </w:t>
      </w:r>
      <w:proofErr w:type="spellStart"/>
      <w:r w:rsidRPr="005E2465">
        <w:rPr>
          <w:rStyle w:val="highlight2"/>
          <w:rFonts w:ascii="Times New Roman" w:hAnsi="Times New Roman" w:cs="Times New Roman"/>
          <w:b/>
        </w:rPr>
        <w:t>healthcare-associated</w:t>
      </w:r>
      <w:proofErr w:type="spellEnd"/>
      <w:r w:rsidRPr="005E2465">
        <w:rPr>
          <w:rFonts w:ascii="Times New Roman" w:hAnsi="Times New Roman" w:cs="Times New Roman"/>
          <w:b/>
        </w:rPr>
        <w:t xml:space="preserve"> </w:t>
      </w:r>
      <w:proofErr w:type="spellStart"/>
      <w:r w:rsidRPr="005E2465">
        <w:rPr>
          <w:rStyle w:val="highlight2"/>
          <w:rFonts w:ascii="Times New Roman" w:hAnsi="Times New Roman" w:cs="Times New Roman"/>
          <w:b/>
        </w:rPr>
        <w:t>urinary</w:t>
      </w:r>
      <w:proofErr w:type="spellEnd"/>
      <w:r w:rsidRPr="005E2465">
        <w:rPr>
          <w:rFonts w:ascii="Times New Roman" w:hAnsi="Times New Roman" w:cs="Times New Roman"/>
          <w:b/>
        </w:rPr>
        <w:t xml:space="preserve"> </w:t>
      </w:r>
      <w:proofErr w:type="spellStart"/>
      <w:r w:rsidRPr="005E2465">
        <w:rPr>
          <w:rStyle w:val="highlight2"/>
          <w:rFonts w:ascii="Times New Roman" w:hAnsi="Times New Roman" w:cs="Times New Roman"/>
          <w:b/>
        </w:rPr>
        <w:t>tract</w:t>
      </w:r>
      <w:proofErr w:type="spellEnd"/>
      <w:r w:rsidRPr="005E2465">
        <w:rPr>
          <w:rFonts w:ascii="Times New Roman" w:hAnsi="Times New Roman" w:cs="Times New Roman"/>
          <w:b/>
        </w:rPr>
        <w:t xml:space="preserve"> </w:t>
      </w:r>
      <w:proofErr w:type="spellStart"/>
      <w:r w:rsidRPr="005E2465">
        <w:rPr>
          <w:rStyle w:val="highlight2"/>
          <w:rFonts w:ascii="Times New Roman" w:hAnsi="Times New Roman" w:cs="Times New Roman"/>
          <w:b/>
        </w:rPr>
        <w:t>infections</w:t>
      </w:r>
      <w:proofErr w:type="spellEnd"/>
      <w:r w:rsidRPr="005E2465">
        <w:rPr>
          <w:rFonts w:ascii="Times New Roman" w:hAnsi="Times New Roman" w:cs="Times New Roman"/>
          <w:b/>
        </w:rPr>
        <w:t xml:space="preserve">: a </w:t>
      </w:r>
      <w:r w:rsidRPr="005E2465">
        <w:rPr>
          <w:rStyle w:val="highlight2"/>
          <w:rFonts w:ascii="Times New Roman" w:hAnsi="Times New Roman" w:cs="Times New Roman"/>
          <w:b/>
        </w:rPr>
        <w:t>multi-</w:t>
      </w:r>
      <w:proofErr w:type="spellStart"/>
      <w:r w:rsidRPr="005E2465">
        <w:rPr>
          <w:rStyle w:val="highlight2"/>
          <w:rFonts w:ascii="Times New Roman" w:hAnsi="Times New Roman" w:cs="Times New Roman"/>
          <w:b/>
        </w:rPr>
        <w:t>state</w:t>
      </w:r>
      <w:proofErr w:type="spellEnd"/>
      <w:r w:rsidRPr="005E2465">
        <w:rPr>
          <w:rFonts w:ascii="Times New Roman" w:hAnsi="Times New Roman" w:cs="Times New Roman"/>
          <w:b/>
        </w:rPr>
        <w:t xml:space="preserve"> </w:t>
      </w:r>
      <w:proofErr w:type="spellStart"/>
      <w:r w:rsidRPr="005E2465">
        <w:rPr>
          <w:rStyle w:val="highlight2"/>
          <w:rFonts w:ascii="Times New Roman" w:hAnsi="Times New Roman" w:cs="Times New Roman"/>
          <w:b/>
        </w:rPr>
        <w:t>model</w:t>
      </w:r>
      <w:proofErr w:type="spellEnd"/>
      <w:r w:rsidRPr="005E2465">
        <w:rPr>
          <w:rFonts w:ascii="Times New Roman" w:hAnsi="Times New Roman" w:cs="Times New Roman"/>
          <w:b/>
        </w:rPr>
        <w:t>.</w:t>
      </w:r>
      <w:r w:rsidRPr="005E2465">
        <w:rPr>
          <w:rFonts w:ascii="Times New Roman" w:hAnsi="Times New Roman" w:cs="Times New Roman"/>
          <w:b/>
        </w:rPr>
        <w:t xml:space="preserve"> </w:t>
      </w:r>
      <w:hyperlink r:id="rId29" w:history="1">
        <w:r w:rsidRPr="005E2465">
          <w:rPr>
            <w:rStyle w:val="Hyperlnk"/>
            <w:rFonts w:ascii="Times New Roman" w:hAnsi="Times New Roman" w:cs="Times New Roman"/>
            <w:b/>
          </w:rPr>
          <w:t xml:space="preserve">Journal </w:t>
        </w:r>
        <w:proofErr w:type="spellStart"/>
        <w:r w:rsidRPr="005E2465">
          <w:rPr>
            <w:rStyle w:val="Hyperlnk"/>
            <w:rFonts w:ascii="Times New Roman" w:hAnsi="Times New Roman" w:cs="Times New Roman"/>
            <w:b/>
          </w:rPr>
          <w:t>of</w:t>
        </w:r>
        <w:proofErr w:type="spellEnd"/>
        <w:r w:rsidRPr="005E2465">
          <w:rPr>
            <w:rStyle w:val="Hyperlnk"/>
            <w:rFonts w:ascii="Times New Roman" w:hAnsi="Times New Roman" w:cs="Times New Roman"/>
            <w:b/>
          </w:rPr>
          <w:t xml:space="preserve"> Hospital </w:t>
        </w:r>
        <w:proofErr w:type="spellStart"/>
        <w:r w:rsidRPr="005E2465">
          <w:rPr>
            <w:rStyle w:val="Hyperlnk"/>
            <w:rFonts w:ascii="Times New Roman" w:hAnsi="Times New Roman" w:cs="Times New Roman"/>
            <w:b/>
          </w:rPr>
          <w:t>Infection</w:t>
        </w:r>
        <w:proofErr w:type="spellEnd"/>
      </w:hyperlink>
    </w:p>
    <w:p w:rsidR="005E2465" w:rsidRDefault="005E2465" w:rsidP="00CF6915">
      <w:pPr>
        <w:rPr>
          <w:rFonts w:ascii="Arial" w:hAnsi="Arial" w:cs="Arial"/>
          <w:sz w:val="28"/>
          <w:szCs w:val="28"/>
        </w:rPr>
      </w:pPr>
    </w:p>
    <w:p w:rsidR="005E2465" w:rsidRDefault="005E2465" w:rsidP="005E2465">
      <w:pPr>
        <w:pStyle w:val="Brdtext"/>
        <w:rPr>
          <w:b/>
        </w:rPr>
      </w:pPr>
      <w:proofErr w:type="spellStart"/>
      <w:r w:rsidRPr="005E2465">
        <w:rPr>
          <w:b/>
        </w:rPr>
        <w:t>Antimicrobial</w:t>
      </w:r>
      <w:proofErr w:type="spellEnd"/>
      <w:r w:rsidRPr="005E2465">
        <w:rPr>
          <w:b/>
        </w:rPr>
        <w:t xml:space="preserve"> </w:t>
      </w:r>
      <w:proofErr w:type="spellStart"/>
      <w:r w:rsidRPr="005E2465">
        <w:rPr>
          <w:b/>
        </w:rPr>
        <w:t>resistance</w:t>
      </w:r>
      <w:proofErr w:type="spellEnd"/>
      <w:r w:rsidRPr="005E2465">
        <w:rPr>
          <w:b/>
        </w:rPr>
        <w:t xml:space="preserve"> </w:t>
      </w:r>
      <w:proofErr w:type="spellStart"/>
      <w:r w:rsidRPr="005E2465">
        <w:rPr>
          <w:b/>
        </w:rPr>
        <w:t>diagnostics</w:t>
      </w:r>
      <w:proofErr w:type="spellEnd"/>
      <w:r w:rsidRPr="005E2465">
        <w:rPr>
          <w:b/>
        </w:rPr>
        <w:t xml:space="preserve">: </w:t>
      </w:r>
      <w:proofErr w:type="spellStart"/>
      <w:r w:rsidRPr="005E2465">
        <w:rPr>
          <w:b/>
        </w:rPr>
        <w:t>time</w:t>
      </w:r>
      <w:proofErr w:type="spellEnd"/>
      <w:r w:rsidRPr="005E2465">
        <w:rPr>
          <w:b/>
        </w:rPr>
        <w:t xml:space="preserve"> to call in the </w:t>
      </w:r>
      <w:proofErr w:type="spellStart"/>
      <w:r w:rsidRPr="005E2465">
        <w:rPr>
          <w:b/>
        </w:rPr>
        <w:t>young</w:t>
      </w:r>
      <w:proofErr w:type="spellEnd"/>
      <w:r w:rsidRPr="005E2465">
        <w:rPr>
          <w:b/>
        </w:rPr>
        <w:t>?</w:t>
      </w:r>
      <w:r>
        <w:rPr>
          <w:b/>
        </w:rPr>
        <w:t xml:space="preserve"> </w:t>
      </w:r>
      <w:proofErr w:type="spellStart"/>
      <w:r>
        <w:rPr>
          <w:b/>
        </w:rPr>
        <w:t>Comment</w:t>
      </w:r>
      <w:proofErr w:type="spellEnd"/>
      <w:r>
        <w:rPr>
          <w:b/>
        </w:rPr>
        <w:t xml:space="preserve">. </w:t>
      </w:r>
      <w:hyperlink r:id="rId30" w:history="1">
        <w:r>
          <w:rPr>
            <w:rStyle w:val="Hyperlnk"/>
            <w:b/>
          </w:rPr>
          <w:t xml:space="preserve">Lancet </w:t>
        </w:r>
        <w:proofErr w:type="spellStart"/>
        <w:r>
          <w:rPr>
            <w:rStyle w:val="Hyperlnk"/>
            <w:b/>
          </w:rPr>
          <w:t>Infectious</w:t>
        </w:r>
        <w:proofErr w:type="spellEnd"/>
        <w:r>
          <w:rPr>
            <w:rStyle w:val="Hyperlnk"/>
            <w:b/>
          </w:rPr>
          <w:t xml:space="preserve"> </w:t>
        </w:r>
        <w:proofErr w:type="spellStart"/>
        <w:r>
          <w:rPr>
            <w:rStyle w:val="Hyperlnk"/>
            <w:b/>
          </w:rPr>
          <w:t>Diseases</w:t>
        </w:r>
        <w:proofErr w:type="spellEnd"/>
      </w:hyperlink>
    </w:p>
    <w:p w:rsidR="005E2465" w:rsidRPr="005E2465" w:rsidRDefault="005E2465" w:rsidP="005E2465">
      <w:pPr>
        <w:pStyle w:val="Brdtext"/>
        <w:rPr>
          <w:rFonts w:ascii="Arial" w:hAnsi="Arial" w:cs="Arial"/>
          <w:b/>
          <w:sz w:val="28"/>
          <w:szCs w:val="28"/>
        </w:rPr>
      </w:pPr>
    </w:p>
    <w:p w:rsidR="005E560B" w:rsidRPr="005E560B" w:rsidRDefault="005E560B" w:rsidP="00CF6915">
      <w:pPr>
        <w:rPr>
          <w:rFonts w:cstheme="minorHAnsi"/>
        </w:rPr>
      </w:pPr>
    </w:p>
    <w:p w:rsidR="00E117DA" w:rsidRPr="00E117DA" w:rsidRDefault="004C4AD2" w:rsidP="00CF6915">
      <w:pPr>
        <w:rPr>
          <w:rFonts w:cstheme="minorHAnsi"/>
          <w:i/>
          <w:sz w:val="20"/>
          <w:szCs w:val="20"/>
        </w:rPr>
      </w:pPr>
      <w:r w:rsidRPr="008B1AC0">
        <w:rPr>
          <w:rFonts w:cstheme="minorHAnsi"/>
          <w:i/>
        </w:rPr>
        <w:t xml:space="preserve">The </w:t>
      </w:r>
      <w:proofErr w:type="spellStart"/>
      <w:r w:rsidRPr="008B1AC0">
        <w:rPr>
          <w:rFonts w:cstheme="minorHAnsi"/>
          <w:i/>
        </w:rPr>
        <w:t>publications</w:t>
      </w:r>
      <w:proofErr w:type="spellEnd"/>
      <w:r w:rsidRPr="008B1AC0">
        <w:rPr>
          <w:rFonts w:cstheme="minorHAnsi"/>
          <w:i/>
        </w:rPr>
        <w:t xml:space="preserve"> </w:t>
      </w:r>
      <w:proofErr w:type="spellStart"/>
      <w:r w:rsidRPr="008B1AC0">
        <w:rPr>
          <w:rFonts w:cstheme="minorHAnsi"/>
          <w:i/>
        </w:rPr>
        <w:t>included</w:t>
      </w:r>
      <w:proofErr w:type="spellEnd"/>
      <w:r w:rsidRPr="008B1AC0">
        <w:rPr>
          <w:rFonts w:cstheme="minorHAnsi"/>
          <w:i/>
        </w:rPr>
        <w:t xml:space="preserve"> in the </w:t>
      </w:r>
      <w:proofErr w:type="spellStart"/>
      <w:r w:rsidRPr="008B1AC0">
        <w:rPr>
          <w:rFonts w:cstheme="minorHAnsi"/>
          <w:i/>
        </w:rPr>
        <w:t>scan</w:t>
      </w:r>
      <w:proofErr w:type="spellEnd"/>
      <w:r w:rsidRPr="008B1AC0">
        <w:rPr>
          <w:rFonts w:cstheme="minorHAnsi"/>
          <w:i/>
        </w:rPr>
        <w:t xml:space="preserve"> </w:t>
      </w:r>
      <w:proofErr w:type="spellStart"/>
      <w:r w:rsidRPr="008B1AC0">
        <w:rPr>
          <w:rFonts w:cstheme="minorHAnsi"/>
          <w:i/>
        </w:rPr>
        <w:t>are</w:t>
      </w:r>
      <w:proofErr w:type="spellEnd"/>
      <w:r w:rsidRPr="008B1AC0">
        <w:rPr>
          <w:rFonts w:cstheme="minorHAnsi"/>
          <w:i/>
        </w:rPr>
        <w:t xml:space="preserve">: </w:t>
      </w:r>
      <w:proofErr w:type="spellStart"/>
      <w:r w:rsidRPr="008B1AC0">
        <w:rPr>
          <w:i/>
        </w:rPr>
        <w:t>Antimicrobial</w:t>
      </w:r>
      <w:proofErr w:type="spellEnd"/>
      <w:r w:rsidRPr="008B1AC0">
        <w:rPr>
          <w:i/>
        </w:rPr>
        <w:t xml:space="preserve"> Agents and </w:t>
      </w:r>
      <w:proofErr w:type="spellStart"/>
      <w:r w:rsidRPr="008B1AC0">
        <w:rPr>
          <w:i/>
        </w:rPr>
        <w:t>Chemotherapy</w:t>
      </w:r>
      <w:proofErr w:type="spellEnd"/>
      <w:r w:rsidRPr="008B1AC0">
        <w:rPr>
          <w:i/>
        </w:rPr>
        <w:t xml:space="preserve">, British Medical Journal, Clinical </w:t>
      </w:r>
      <w:proofErr w:type="spellStart"/>
      <w:r w:rsidRPr="008B1AC0">
        <w:rPr>
          <w:i/>
        </w:rPr>
        <w:t>Infectious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Diseases</w:t>
      </w:r>
      <w:proofErr w:type="spellEnd"/>
      <w:r w:rsidRPr="008B1AC0">
        <w:rPr>
          <w:i/>
        </w:rPr>
        <w:t xml:space="preserve">, Clinical </w:t>
      </w:r>
      <w:proofErr w:type="spellStart"/>
      <w:r w:rsidRPr="008B1AC0">
        <w:rPr>
          <w:i/>
        </w:rPr>
        <w:t>Microbiology</w:t>
      </w:r>
      <w:proofErr w:type="spellEnd"/>
      <w:r w:rsidRPr="008B1AC0">
        <w:rPr>
          <w:i/>
        </w:rPr>
        <w:t xml:space="preserve"> and </w:t>
      </w:r>
      <w:proofErr w:type="spellStart"/>
      <w:r w:rsidRPr="008B1AC0">
        <w:rPr>
          <w:i/>
        </w:rPr>
        <w:t>Infection</w:t>
      </w:r>
      <w:proofErr w:type="spellEnd"/>
      <w:r w:rsidRPr="008B1AC0">
        <w:rPr>
          <w:i/>
        </w:rPr>
        <w:t xml:space="preserve">, </w:t>
      </w:r>
      <w:proofErr w:type="spellStart"/>
      <w:r w:rsidRPr="008B1AC0">
        <w:rPr>
          <w:i/>
        </w:rPr>
        <w:t>Emerging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Infectious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Diseases</w:t>
      </w:r>
      <w:proofErr w:type="spellEnd"/>
      <w:r w:rsidRPr="008B1AC0">
        <w:rPr>
          <w:i/>
        </w:rPr>
        <w:t xml:space="preserve">, </w:t>
      </w:r>
      <w:proofErr w:type="spellStart"/>
      <w:r w:rsidRPr="008B1AC0">
        <w:rPr>
          <w:i/>
        </w:rPr>
        <w:t>Eurosurveillance</w:t>
      </w:r>
      <w:proofErr w:type="spellEnd"/>
      <w:r w:rsidRPr="008B1AC0">
        <w:rPr>
          <w:i/>
        </w:rPr>
        <w:t xml:space="preserve">, </w:t>
      </w:r>
      <w:proofErr w:type="spellStart"/>
      <w:r w:rsidRPr="008B1AC0">
        <w:rPr>
          <w:i/>
        </w:rPr>
        <w:t>Infection</w:t>
      </w:r>
      <w:proofErr w:type="spellEnd"/>
      <w:r w:rsidRPr="008B1AC0">
        <w:rPr>
          <w:i/>
        </w:rPr>
        <w:t xml:space="preserve"> Control &amp; Hospital </w:t>
      </w:r>
      <w:proofErr w:type="spellStart"/>
      <w:r w:rsidRPr="008B1AC0">
        <w:rPr>
          <w:i/>
        </w:rPr>
        <w:t>Epidemiology</w:t>
      </w:r>
      <w:proofErr w:type="spellEnd"/>
      <w:r w:rsidRPr="008B1AC0">
        <w:rPr>
          <w:i/>
        </w:rPr>
        <w:t xml:space="preserve">, </w:t>
      </w:r>
      <w:proofErr w:type="spellStart"/>
      <w:r w:rsidRPr="008B1AC0">
        <w:rPr>
          <w:i/>
        </w:rPr>
        <w:t>Infectious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Diseases</w:t>
      </w:r>
      <w:proofErr w:type="spellEnd"/>
      <w:r w:rsidRPr="008B1AC0">
        <w:rPr>
          <w:i/>
        </w:rPr>
        <w:t xml:space="preserve">, JAMA - The Journal </w:t>
      </w:r>
      <w:proofErr w:type="spellStart"/>
      <w:r w:rsidRPr="008B1AC0">
        <w:rPr>
          <w:i/>
        </w:rPr>
        <w:t>of</w:t>
      </w:r>
      <w:proofErr w:type="spellEnd"/>
      <w:r w:rsidRPr="008B1AC0">
        <w:rPr>
          <w:i/>
        </w:rPr>
        <w:t xml:space="preserve"> the </w:t>
      </w:r>
      <w:proofErr w:type="spellStart"/>
      <w:r w:rsidRPr="008B1AC0">
        <w:rPr>
          <w:i/>
        </w:rPr>
        <w:t>American</w:t>
      </w:r>
      <w:proofErr w:type="spellEnd"/>
      <w:r w:rsidRPr="008B1AC0">
        <w:rPr>
          <w:i/>
        </w:rPr>
        <w:t xml:space="preserve"> Medical Association, Journal </w:t>
      </w:r>
      <w:proofErr w:type="spellStart"/>
      <w:r w:rsidRPr="008B1AC0">
        <w:rPr>
          <w:i/>
        </w:rPr>
        <w:t>of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Antimicrobial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Chemotherapy</w:t>
      </w:r>
      <w:proofErr w:type="spellEnd"/>
      <w:r w:rsidRPr="008B1AC0">
        <w:rPr>
          <w:i/>
        </w:rPr>
        <w:t xml:space="preserve">, Journal </w:t>
      </w:r>
      <w:proofErr w:type="spellStart"/>
      <w:r w:rsidRPr="008B1AC0">
        <w:rPr>
          <w:i/>
        </w:rPr>
        <w:t>of</w:t>
      </w:r>
      <w:proofErr w:type="spellEnd"/>
      <w:r w:rsidRPr="008B1AC0">
        <w:rPr>
          <w:i/>
        </w:rPr>
        <w:t xml:space="preserve"> Hospital </w:t>
      </w:r>
      <w:proofErr w:type="spellStart"/>
      <w:r w:rsidRPr="008B1AC0">
        <w:rPr>
          <w:i/>
        </w:rPr>
        <w:t>Infection</w:t>
      </w:r>
      <w:proofErr w:type="spellEnd"/>
      <w:r w:rsidRPr="008B1AC0">
        <w:rPr>
          <w:i/>
        </w:rPr>
        <w:t xml:space="preserve">, Journal </w:t>
      </w:r>
      <w:proofErr w:type="spellStart"/>
      <w:r w:rsidRPr="008B1AC0">
        <w:rPr>
          <w:i/>
        </w:rPr>
        <w:t>of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Infectious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Diseases</w:t>
      </w:r>
      <w:proofErr w:type="spellEnd"/>
      <w:r w:rsidRPr="008B1AC0">
        <w:rPr>
          <w:i/>
        </w:rPr>
        <w:t xml:space="preserve">, Lancet, Lancet </w:t>
      </w:r>
      <w:proofErr w:type="spellStart"/>
      <w:r w:rsidRPr="008B1AC0">
        <w:rPr>
          <w:i/>
        </w:rPr>
        <w:t>Infectious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Diseases</w:t>
      </w:r>
      <w:proofErr w:type="spellEnd"/>
      <w:r w:rsidRPr="008B1AC0">
        <w:rPr>
          <w:i/>
        </w:rPr>
        <w:t xml:space="preserve">, New England Journal </w:t>
      </w:r>
      <w:proofErr w:type="spellStart"/>
      <w:r w:rsidRPr="008B1AC0">
        <w:rPr>
          <w:i/>
        </w:rPr>
        <w:t>of</w:t>
      </w:r>
      <w:proofErr w:type="spellEnd"/>
      <w:r w:rsidRPr="008B1AC0">
        <w:rPr>
          <w:i/>
        </w:rPr>
        <w:t xml:space="preserve"> Medicine, </w:t>
      </w:r>
      <w:proofErr w:type="spellStart"/>
      <w:r w:rsidRPr="008B1AC0">
        <w:rPr>
          <w:i/>
        </w:rPr>
        <w:t>Pediatrics</w:t>
      </w:r>
      <w:proofErr w:type="spellEnd"/>
      <w:r w:rsidRPr="008B1AC0">
        <w:rPr>
          <w:i/>
        </w:rPr>
        <w:t xml:space="preserve"> and Scandinavian Journal </w:t>
      </w:r>
      <w:proofErr w:type="spellStart"/>
      <w:r w:rsidRPr="008B1AC0">
        <w:rPr>
          <w:i/>
        </w:rPr>
        <w:t>of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Primary</w:t>
      </w:r>
      <w:proofErr w:type="spellEnd"/>
      <w:r w:rsidRPr="008B1AC0">
        <w:rPr>
          <w:i/>
        </w:rPr>
        <w:t xml:space="preserve"> Health Care. In addition, </w:t>
      </w:r>
      <w:proofErr w:type="spellStart"/>
      <w:r w:rsidRPr="008B1AC0">
        <w:rPr>
          <w:i/>
        </w:rPr>
        <w:t>other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articles</w:t>
      </w:r>
      <w:proofErr w:type="spellEnd"/>
      <w:r w:rsidRPr="008B1AC0">
        <w:rPr>
          <w:i/>
        </w:rPr>
        <w:t xml:space="preserve"> from </w:t>
      </w:r>
      <w:proofErr w:type="spellStart"/>
      <w:r w:rsidRPr="008B1AC0">
        <w:rPr>
          <w:i/>
        </w:rPr>
        <w:t>other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publications</w:t>
      </w:r>
      <w:proofErr w:type="spellEnd"/>
      <w:r w:rsidRPr="008B1AC0">
        <w:rPr>
          <w:i/>
        </w:rPr>
        <w:t xml:space="preserve"> </w:t>
      </w:r>
      <w:proofErr w:type="spellStart"/>
      <w:r w:rsidRPr="008B1AC0">
        <w:rPr>
          <w:i/>
        </w:rPr>
        <w:t>can</w:t>
      </w:r>
      <w:proofErr w:type="spellEnd"/>
      <w:r w:rsidRPr="008B1AC0">
        <w:rPr>
          <w:i/>
        </w:rPr>
        <w:t xml:space="preserve"> be </w:t>
      </w:r>
      <w:proofErr w:type="spellStart"/>
      <w:r w:rsidRPr="008B1AC0">
        <w:rPr>
          <w:i/>
        </w:rPr>
        <w:t>included</w:t>
      </w:r>
      <w:proofErr w:type="spellEnd"/>
      <w:r w:rsidRPr="008B1AC0">
        <w:rPr>
          <w:i/>
        </w:rPr>
        <w:t xml:space="preserve">. </w:t>
      </w:r>
    </w:p>
    <w:sectPr w:rsidR="00E117DA" w:rsidRPr="00E117DA" w:rsidSect="004F1F2B">
      <w:headerReference w:type="default" r:id="rId31"/>
      <w:footerReference w:type="default" r:id="rId32"/>
      <w:headerReference w:type="first" r:id="rId33"/>
      <w:footerReference w:type="first" r:id="rId34"/>
      <w:pgSz w:w="11906" w:h="16838" w:code="9"/>
      <w:pgMar w:top="2381" w:right="1418" w:bottom="2552" w:left="1985" w:header="340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538" w:rsidRDefault="00324538" w:rsidP="001A1FDF">
      <w:r>
        <w:separator/>
      </w:r>
    </w:p>
  </w:endnote>
  <w:endnote w:type="continuationSeparator" w:id="0">
    <w:p w:rsidR="00324538" w:rsidRDefault="00324538" w:rsidP="001A1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-Condensed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80"/>
      <w:gridCol w:w="2190"/>
      <w:gridCol w:w="57"/>
    </w:tblGrid>
    <w:tr w:rsidR="00324538" w:rsidTr="0016661E">
      <w:trPr>
        <w:trHeight w:hRule="exact" w:val="57"/>
      </w:trPr>
      <w:tc>
        <w:tcPr>
          <w:tcW w:w="8427" w:type="dxa"/>
          <w:gridSpan w:val="3"/>
          <w:tcBorders>
            <w:bottom w:val="single" w:sz="8" w:space="0" w:color="009284" w:themeColor="background2"/>
          </w:tcBorders>
        </w:tcPr>
        <w:p w:rsidR="00324538" w:rsidRDefault="00324538" w:rsidP="000816EA">
          <w:pPr>
            <w:pStyle w:val="Sidfot"/>
            <w:rPr>
              <w:b/>
              <w:bCs/>
            </w:rPr>
          </w:pPr>
          <w:bookmarkStart w:id="2" w:name="bkmFooter"/>
        </w:p>
      </w:tc>
    </w:tr>
    <w:tr w:rsidR="00324538" w:rsidTr="00886987">
      <w:trPr>
        <w:gridAfter w:val="1"/>
        <w:wAfter w:w="57" w:type="dxa"/>
        <w:trHeight w:hRule="exact" w:val="45"/>
      </w:trPr>
      <w:tc>
        <w:tcPr>
          <w:tcW w:w="6180" w:type="dxa"/>
          <w:tcBorders>
            <w:bottom w:val="single" w:sz="8" w:space="0" w:color="0065AC" w:themeColor="text2"/>
          </w:tcBorders>
        </w:tcPr>
        <w:p w:rsidR="00324538" w:rsidRDefault="00324538" w:rsidP="000816EA">
          <w:pPr>
            <w:pStyle w:val="Sidfot"/>
            <w:rPr>
              <w:b/>
              <w:bCs/>
            </w:rPr>
          </w:pPr>
        </w:p>
      </w:tc>
      <w:tc>
        <w:tcPr>
          <w:tcW w:w="2190" w:type="dxa"/>
        </w:tcPr>
        <w:p w:rsidR="00324538" w:rsidRDefault="00324538" w:rsidP="000816EA">
          <w:pPr>
            <w:pStyle w:val="Sidfot"/>
            <w:rPr>
              <w:b/>
              <w:bCs/>
            </w:rPr>
          </w:pPr>
        </w:p>
      </w:tc>
    </w:tr>
    <w:tr w:rsidR="00324538" w:rsidTr="001B6DFE">
      <w:trPr>
        <w:trHeight w:hRule="exact" w:val="130"/>
      </w:trPr>
      <w:tc>
        <w:tcPr>
          <w:tcW w:w="8427" w:type="dxa"/>
          <w:gridSpan w:val="3"/>
        </w:tcPr>
        <w:p w:rsidR="00324538" w:rsidRPr="0026620D" w:rsidRDefault="00324538" w:rsidP="000816EA">
          <w:pPr>
            <w:pStyle w:val="Sidfot"/>
            <w:rPr>
              <w:b/>
              <w:bCs/>
            </w:rPr>
          </w:pPr>
        </w:p>
      </w:tc>
    </w:tr>
    <w:tr w:rsidR="00324538" w:rsidRPr="00FC41BA" w:rsidTr="00D67F80">
      <w:tc>
        <w:tcPr>
          <w:tcW w:w="8427" w:type="dxa"/>
          <w:gridSpan w:val="3"/>
        </w:tcPr>
        <w:p w:rsidR="00324538" w:rsidRPr="00FC41BA" w:rsidRDefault="00324538" w:rsidP="000816EA">
          <w:pPr>
            <w:pStyle w:val="Sidfot"/>
          </w:pPr>
          <w:r w:rsidRPr="00FC41BA">
            <w:rPr>
              <w:b/>
              <w:bCs/>
            </w:rPr>
            <w:t>Solna</w:t>
          </w:r>
          <w:r w:rsidRPr="00FC41BA">
            <w:t xml:space="preserve"> </w:t>
          </w:r>
          <w:r w:rsidRPr="00FC41BA">
            <w:rPr>
              <w:rStyle w:val="SidfotChar"/>
              <w:lang w:val="sv-SE"/>
            </w:rPr>
            <w:t>Folkhälsomyndigheten</w:t>
          </w:r>
          <w:r w:rsidRPr="00FC41BA">
            <w:t xml:space="preserve">, SE-171 82 Solna. Visit: Nobels väg 18. </w:t>
          </w:r>
          <w:r w:rsidRPr="00FC41BA">
            <w:rPr>
              <w:b/>
              <w:bCs/>
            </w:rPr>
            <w:t xml:space="preserve">Östersund </w:t>
          </w:r>
          <w:r w:rsidRPr="00FC41BA">
            <w:t>Folkhälsomyndigheten, SE-831 40 Östersund. Visit: Forskarens väg 3.</w:t>
          </w:r>
        </w:p>
        <w:p w:rsidR="00324538" w:rsidRPr="00FC41BA" w:rsidRDefault="00324538" w:rsidP="00305022">
          <w:pPr>
            <w:pStyle w:val="Sidfot"/>
            <w:rPr>
              <w:b/>
              <w:bCs/>
              <w:lang w:val="en-US"/>
            </w:rPr>
          </w:pPr>
          <w:r w:rsidRPr="00FC41BA">
            <w:rPr>
              <w:b/>
              <w:lang w:val="en-US"/>
            </w:rPr>
            <w:t>Telephone</w:t>
          </w:r>
          <w:r>
            <w:rPr>
              <w:lang w:val="en-US"/>
            </w:rPr>
            <w:t xml:space="preserve"> + 46 </w:t>
          </w:r>
          <w:r w:rsidRPr="00FC41BA">
            <w:rPr>
              <w:lang w:val="en-US"/>
            </w:rPr>
            <w:t xml:space="preserve">10 205 20 00 </w:t>
          </w:r>
          <w:r w:rsidRPr="00FC41BA">
            <w:rPr>
              <w:b/>
              <w:bCs/>
              <w:lang w:val="en-US"/>
            </w:rPr>
            <w:t xml:space="preserve">E-mail </w:t>
          </w:r>
          <w:r w:rsidRPr="00FC41BA">
            <w:rPr>
              <w:lang w:val="en-US"/>
            </w:rPr>
            <w:t xml:space="preserve">info@folkhalsomyndigheten.se </w:t>
          </w:r>
          <w:hyperlink r:id="rId1" w:history="1">
            <w:r w:rsidRPr="00FC41BA">
              <w:rPr>
                <w:b/>
                <w:lang w:val="en-US"/>
              </w:rPr>
              <w:t>www.folkhalsomyndigheten.se</w:t>
            </w:r>
          </w:hyperlink>
        </w:p>
      </w:tc>
    </w:tr>
    <w:bookmarkEnd w:id="2"/>
  </w:tbl>
  <w:p w:rsidR="00324538" w:rsidRPr="00551357" w:rsidRDefault="00324538" w:rsidP="00551357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80"/>
      <w:gridCol w:w="2190"/>
      <w:gridCol w:w="57"/>
    </w:tblGrid>
    <w:tr w:rsidR="00324538" w:rsidTr="0016661E">
      <w:trPr>
        <w:trHeight w:hRule="exact" w:val="57"/>
      </w:trPr>
      <w:tc>
        <w:tcPr>
          <w:tcW w:w="8427" w:type="dxa"/>
          <w:gridSpan w:val="3"/>
          <w:tcBorders>
            <w:bottom w:val="single" w:sz="8" w:space="0" w:color="009284" w:themeColor="background2"/>
          </w:tcBorders>
        </w:tcPr>
        <w:p w:rsidR="00324538" w:rsidRDefault="00324538" w:rsidP="000816EA">
          <w:pPr>
            <w:pStyle w:val="Sidfot"/>
            <w:rPr>
              <w:b/>
              <w:bCs/>
            </w:rPr>
          </w:pPr>
        </w:p>
      </w:tc>
    </w:tr>
    <w:tr w:rsidR="00324538" w:rsidTr="00886987">
      <w:trPr>
        <w:gridAfter w:val="1"/>
        <w:wAfter w:w="57" w:type="dxa"/>
        <w:trHeight w:hRule="exact" w:val="45"/>
      </w:trPr>
      <w:tc>
        <w:tcPr>
          <w:tcW w:w="6180" w:type="dxa"/>
          <w:tcBorders>
            <w:bottom w:val="single" w:sz="8" w:space="0" w:color="0065AC" w:themeColor="text2"/>
          </w:tcBorders>
        </w:tcPr>
        <w:p w:rsidR="00324538" w:rsidRDefault="00324538" w:rsidP="000816EA">
          <w:pPr>
            <w:pStyle w:val="Sidfot"/>
            <w:rPr>
              <w:b/>
              <w:bCs/>
            </w:rPr>
          </w:pPr>
        </w:p>
      </w:tc>
      <w:tc>
        <w:tcPr>
          <w:tcW w:w="2190" w:type="dxa"/>
        </w:tcPr>
        <w:p w:rsidR="00324538" w:rsidRDefault="00324538" w:rsidP="000816EA">
          <w:pPr>
            <w:pStyle w:val="Sidfot"/>
            <w:rPr>
              <w:b/>
              <w:bCs/>
            </w:rPr>
          </w:pPr>
        </w:p>
      </w:tc>
    </w:tr>
    <w:tr w:rsidR="00324538" w:rsidTr="001B6DFE">
      <w:trPr>
        <w:trHeight w:hRule="exact" w:val="130"/>
      </w:trPr>
      <w:tc>
        <w:tcPr>
          <w:tcW w:w="8427" w:type="dxa"/>
          <w:gridSpan w:val="3"/>
        </w:tcPr>
        <w:p w:rsidR="00324538" w:rsidRPr="0026620D" w:rsidRDefault="00324538" w:rsidP="000816EA">
          <w:pPr>
            <w:pStyle w:val="Sidfot"/>
            <w:rPr>
              <w:b/>
              <w:bCs/>
            </w:rPr>
          </w:pPr>
        </w:p>
      </w:tc>
    </w:tr>
    <w:tr w:rsidR="00324538" w:rsidRPr="00FC41BA" w:rsidTr="00D67F80">
      <w:tc>
        <w:tcPr>
          <w:tcW w:w="8427" w:type="dxa"/>
          <w:gridSpan w:val="3"/>
        </w:tcPr>
        <w:p w:rsidR="00324538" w:rsidRPr="00FC41BA" w:rsidRDefault="00324538" w:rsidP="000816EA">
          <w:pPr>
            <w:pStyle w:val="Sidfot"/>
          </w:pPr>
          <w:r w:rsidRPr="00FC41BA">
            <w:rPr>
              <w:b/>
              <w:bCs/>
            </w:rPr>
            <w:t>Solna</w:t>
          </w:r>
          <w:r w:rsidRPr="00FC41BA">
            <w:t xml:space="preserve"> </w:t>
          </w:r>
          <w:r w:rsidRPr="00FC41BA">
            <w:rPr>
              <w:rStyle w:val="SidfotChar"/>
              <w:lang w:val="sv-SE"/>
            </w:rPr>
            <w:t>Folkhälsomyndigheten</w:t>
          </w:r>
          <w:r w:rsidRPr="00FC41BA">
            <w:t xml:space="preserve">, SE-171 82 Solna. Visit: Nobels väg 18. </w:t>
          </w:r>
          <w:r w:rsidRPr="00FC41BA">
            <w:rPr>
              <w:b/>
              <w:bCs/>
            </w:rPr>
            <w:t xml:space="preserve">Östersund </w:t>
          </w:r>
          <w:r w:rsidRPr="00FC41BA">
            <w:t>Folkhälsomyndigheten, SE-831 40 Östersund. Visit: Forskarens väg 3.</w:t>
          </w:r>
        </w:p>
        <w:p w:rsidR="00324538" w:rsidRPr="00FC41BA" w:rsidRDefault="00324538" w:rsidP="00305022">
          <w:pPr>
            <w:pStyle w:val="Sidfot"/>
            <w:rPr>
              <w:b/>
              <w:bCs/>
              <w:lang w:val="en-US"/>
            </w:rPr>
          </w:pPr>
          <w:r w:rsidRPr="00FC41BA">
            <w:rPr>
              <w:b/>
              <w:lang w:val="en-US"/>
            </w:rPr>
            <w:t>Telephone</w:t>
          </w:r>
          <w:r>
            <w:rPr>
              <w:lang w:val="en-US"/>
            </w:rPr>
            <w:t xml:space="preserve"> + 46 </w:t>
          </w:r>
          <w:r w:rsidRPr="00FC41BA">
            <w:rPr>
              <w:lang w:val="en-US"/>
            </w:rPr>
            <w:t xml:space="preserve">10 205 20 00 </w:t>
          </w:r>
          <w:r w:rsidRPr="00FC41BA">
            <w:rPr>
              <w:b/>
              <w:bCs/>
              <w:lang w:val="en-US"/>
            </w:rPr>
            <w:t xml:space="preserve">E-mail </w:t>
          </w:r>
          <w:r w:rsidRPr="00FC41BA">
            <w:rPr>
              <w:lang w:val="en-US"/>
            </w:rPr>
            <w:t xml:space="preserve">info@folkhalsomyndigheten.se </w:t>
          </w:r>
          <w:hyperlink r:id="rId1" w:history="1">
            <w:r w:rsidRPr="00FC41BA">
              <w:rPr>
                <w:b/>
                <w:lang w:val="en-US"/>
              </w:rPr>
              <w:t>www.folkhalsomyndigheten.se</w:t>
            </w:r>
          </w:hyperlink>
        </w:p>
      </w:tc>
    </w:tr>
  </w:tbl>
  <w:p w:rsidR="00324538" w:rsidRPr="00551357" w:rsidRDefault="00324538" w:rsidP="0055135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538" w:rsidRDefault="00324538" w:rsidP="001A1FDF">
      <w:r>
        <w:separator/>
      </w:r>
    </w:p>
  </w:footnote>
  <w:footnote w:type="continuationSeparator" w:id="0">
    <w:p w:rsidR="00324538" w:rsidRDefault="00324538" w:rsidP="001A1F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850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324538" w:rsidTr="00D67F80">
      <w:tc>
        <w:tcPr>
          <w:tcW w:w="8505" w:type="dxa"/>
        </w:tcPr>
        <w:p w:rsidR="00324538" w:rsidRDefault="00324538" w:rsidP="003D608B">
          <w:pPr>
            <w:pStyle w:val="KontaktuppgiftRub"/>
          </w:pPr>
          <w:bookmarkStart w:id="1" w:name="bkmPageH2"/>
          <w:r>
            <w:t>Page</w:t>
          </w:r>
          <w:bookmarkEnd w:id="1"/>
        </w:p>
        <w:p w:rsidR="00324538" w:rsidRDefault="00324538" w:rsidP="003D608B">
          <w:pPr>
            <w:pStyle w:val="Kontaktuppgift"/>
          </w:pP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4B5B25">
            <w:t>2</w:t>
          </w:r>
          <w:r>
            <w:fldChar w:fldCharType="end"/>
          </w:r>
          <w:r>
            <w:t xml:space="preserve"> (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4B5B25">
            <w:t>3</w:t>
          </w:r>
          <w:r>
            <w:fldChar w:fldCharType="end"/>
          </w:r>
          <w:r>
            <w:t>)</w:t>
          </w:r>
        </w:p>
      </w:tc>
    </w:tr>
  </w:tbl>
  <w:p w:rsidR="00324538" w:rsidRDefault="00324538" w:rsidP="00B048D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538" w:rsidRDefault="00324538" w:rsidP="00B048D6">
    <w:pPr>
      <w:pStyle w:val="Sidhuvud"/>
      <w:tabs>
        <w:tab w:val="clear" w:pos="3969"/>
        <w:tab w:val="center" w:pos="3976"/>
      </w:tabs>
    </w:pPr>
    <w:r>
      <w:tab/>
    </w:r>
    <w:bookmarkStart w:id="3" w:name="bkmLogo"/>
    <w:r>
      <w:rPr>
        <w:lang w:eastAsia="sv-SE"/>
      </w:rPr>
      <w:drawing>
        <wp:inline distT="0" distB="0" distL="0" distR="0" wp14:anchorId="7F80B203" wp14:editId="073A083E">
          <wp:extent cx="1269473" cy="900000"/>
          <wp:effectExtent l="0" t="0" r="698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olkhalsomyndigheten_cent_RGB ENG (Word)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473" cy="90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3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8DD8F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399CA1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0C440E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1349B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E6D654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2E0E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7B97560"/>
    <w:multiLevelType w:val="hybridMultilevel"/>
    <w:tmpl w:val="FA2C1DB4"/>
    <w:lvl w:ilvl="0" w:tplc="8EA255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A0A50"/>
    <w:multiLevelType w:val="hybridMultilevel"/>
    <w:tmpl w:val="A0FA0C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52206"/>
    <w:multiLevelType w:val="hybridMultilevel"/>
    <w:tmpl w:val="AC363B9E"/>
    <w:lvl w:ilvl="0" w:tplc="85E07BBE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A33563"/>
    <w:multiLevelType w:val="hybridMultilevel"/>
    <w:tmpl w:val="F84C010C"/>
    <w:lvl w:ilvl="0" w:tplc="D598E620">
      <w:start w:val="20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16904DE1"/>
    <w:multiLevelType w:val="hybridMultilevel"/>
    <w:tmpl w:val="F80A2BCC"/>
    <w:lvl w:ilvl="0" w:tplc="C6BCBFF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C63444"/>
    <w:multiLevelType w:val="hybridMultilevel"/>
    <w:tmpl w:val="B5AC3D58"/>
    <w:lvl w:ilvl="0" w:tplc="DE48F3F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9C1404"/>
    <w:multiLevelType w:val="hybridMultilevel"/>
    <w:tmpl w:val="33AEE1C0"/>
    <w:lvl w:ilvl="0" w:tplc="2A1CE8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1AC77859"/>
    <w:multiLevelType w:val="hybridMultilevel"/>
    <w:tmpl w:val="B224B230"/>
    <w:lvl w:ilvl="0" w:tplc="7520E1E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2E3B34"/>
    <w:multiLevelType w:val="hybridMultilevel"/>
    <w:tmpl w:val="967ED9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350810"/>
    <w:multiLevelType w:val="hybridMultilevel"/>
    <w:tmpl w:val="32CE735C"/>
    <w:lvl w:ilvl="0" w:tplc="75F474E0">
      <w:start w:val="20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BC30B4"/>
    <w:multiLevelType w:val="hybridMultilevel"/>
    <w:tmpl w:val="C8D072F6"/>
    <w:lvl w:ilvl="0" w:tplc="DE48F3F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5B3A39"/>
    <w:multiLevelType w:val="hybridMultilevel"/>
    <w:tmpl w:val="3CE0C96C"/>
    <w:lvl w:ilvl="0" w:tplc="0A2A322C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311CDD"/>
    <w:multiLevelType w:val="hybridMultilevel"/>
    <w:tmpl w:val="6EBED290"/>
    <w:lvl w:ilvl="0" w:tplc="DE48F3F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324811"/>
    <w:multiLevelType w:val="multilevel"/>
    <w:tmpl w:val="954AC720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4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9" w:hanging="375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32C320C6"/>
    <w:multiLevelType w:val="hybridMultilevel"/>
    <w:tmpl w:val="0EE842F2"/>
    <w:lvl w:ilvl="0" w:tplc="1454498C">
      <w:start w:val="5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1" w15:restartNumberingAfterBreak="0">
    <w:nsid w:val="34561426"/>
    <w:multiLevelType w:val="hybridMultilevel"/>
    <w:tmpl w:val="7F489384"/>
    <w:lvl w:ilvl="0" w:tplc="4456F326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B5D6D"/>
    <w:multiLevelType w:val="multilevel"/>
    <w:tmpl w:val="BF7A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F4873ED"/>
    <w:multiLevelType w:val="hybridMultilevel"/>
    <w:tmpl w:val="0D76BFA4"/>
    <w:lvl w:ilvl="0" w:tplc="53C40B54">
      <w:start w:val="250"/>
      <w:numFmt w:val="bullet"/>
      <w:lvlText w:val="-"/>
      <w:lvlJc w:val="left"/>
      <w:pPr>
        <w:ind w:left="720" w:hanging="360"/>
      </w:pPr>
      <w:rPr>
        <w:rFonts w:ascii="Univers-CondensedBold" w:eastAsiaTheme="minorHAnsi" w:hAnsi="Univers-CondensedBold" w:cs="Univers-CondensedBold" w:hint="default"/>
        <w:b/>
        <w:color w:val="484848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901CB0"/>
    <w:multiLevelType w:val="hybridMultilevel"/>
    <w:tmpl w:val="A972F4B0"/>
    <w:lvl w:ilvl="0" w:tplc="7ADCAAA2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A242A6"/>
    <w:multiLevelType w:val="hybridMultilevel"/>
    <w:tmpl w:val="D6CCF2DC"/>
    <w:lvl w:ilvl="0" w:tplc="38CA29B2">
      <w:numFmt w:val="bullet"/>
      <w:lvlText w:val="-"/>
      <w:lvlJc w:val="left"/>
      <w:pPr>
        <w:ind w:left="465" w:hanging="360"/>
      </w:pPr>
      <w:rPr>
        <w:rFonts w:ascii="Times New Roman" w:eastAsiaTheme="minorHAnsi" w:hAnsi="Times New Roman" w:cs="Times New Roman" w:hint="default"/>
        <w:b/>
        <w:color w:val="auto"/>
        <w:sz w:val="22"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6" w15:restartNumberingAfterBreak="0">
    <w:nsid w:val="4575538F"/>
    <w:multiLevelType w:val="hybridMultilevel"/>
    <w:tmpl w:val="C07269BE"/>
    <w:lvl w:ilvl="0" w:tplc="DE48F3F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685928"/>
    <w:multiLevelType w:val="hybridMultilevel"/>
    <w:tmpl w:val="F4088CC2"/>
    <w:lvl w:ilvl="0" w:tplc="BA8E57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8D0478"/>
    <w:multiLevelType w:val="hybridMultilevel"/>
    <w:tmpl w:val="B7B2CB96"/>
    <w:lvl w:ilvl="0" w:tplc="878C94E6">
      <w:start w:val="7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B13A43"/>
    <w:multiLevelType w:val="hybridMultilevel"/>
    <w:tmpl w:val="CB32B650"/>
    <w:lvl w:ilvl="0" w:tplc="DCFEAF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u w:val="none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616E0"/>
    <w:multiLevelType w:val="hybridMultilevel"/>
    <w:tmpl w:val="F028C570"/>
    <w:lvl w:ilvl="0" w:tplc="F6D60D1A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203B03"/>
    <w:multiLevelType w:val="hybridMultilevel"/>
    <w:tmpl w:val="D0B652A4"/>
    <w:lvl w:ilvl="0" w:tplc="9BD2687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b/>
        <w:color w:val="5F5F5F" w:themeColor="hyperlink"/>
        <w:u w:val="single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587F4582"/>
    <w:multiLevelType w:val="hybridMultilevel"/>
    <w:tmpl w:val="B4A0E338"/>
    <w:lvl w:ilvl="0" w:tplc="F14C862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4E3A40"/>
    <w:multiLevelType w:val="hybridMultilevel"/>
    <w:tmpl w:val="8446D6FE"/>
    <w:lvl w:ilvl="0" w:tplc="FD3ED54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545A7"/>
    <w:multiLevelType w:val="hybridMultilevel"/>
    <w:tmpl w:val="A3B87940"/>
    <w:lvl w:ilvl="0" w:tplc="70D658FE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F4522D"/>
    <w:multiLevelType w:val="hybridMultilevel"/>
    <w:tmpl w:val="156050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4F321A"/>
    <w:multiLevelType w:val="hybridMultilevel"/>
    <w:tmpl w:val="09A8DD56"/>
    <w:lvl w:ilvl="0" w:tplc="2A1CE8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BC7EB2"/>
    <w:multiLevelType w:val="hybridMultilevel"/>
    <w:tmpl w:val="865A923A"/>
    <w:lvl w:ilvl="0" w:tplc="2A1CE8A2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A537F5"/>
    <w:multiLevelType w:val="hybridMultilevel"/>
    <w:tmpl w:val="5DD2A9C2"/>
    <w:lvl w:ilvl="0" w:tplc="1234A8BA">
      <w:start w:val="4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D328B8"/>
    <w:multiLevelType w:val="hybridMultilevel"/>
    <w:tmpl w:val="E4A653F0"/>
    <w:lvl w:ilvl="0" w:tplc="CA2C840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4CA671C"/>
    <w:multiLevelType w:val="hybridMultilevel"/>
    <w:tmpl w:val="B4F6CC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5931479"/>
    <w:multiLevelType w:val="hybridMultilevel"/>
    <w:tmpl w:val="D8921620"/>
    <w:lvl w:ilvl="0" w:tplc="7B447E2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4059A0"/>
    <w:multiLevelType w:val="hybridMultilevel"/>
    <w:tmpl w:val="EF4CB4AA"/>
    <w:lvl w:ilvl="0" w:tplc="D4EAA8B0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 w15:restartNumberingAfterBreak="0">
    <w:nsid w:val="68B41324"/>
    <w:multiLevelType w:val="hybridMultilevel"/>
    <w:tmpl w:val="239C97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9191F01"/>
    <w:multiLevelType w:val="hybridMultilevel"/>
    <w:tmpl w:val="8C808DEC"/>
    <w:lvl w:ilvl="0" w:tplc="3E5E0B0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37508C"/>
    <w:multiLevelType w:val="hybridMultilevel"/>
    <w:tmpl w:val="0EB69734"/>
    <w:lvl w:ilvl="0" w:tplc="EFEA893A">
      <w:start w:val="1"/>
      <w:numFmt w:val="bullet"/>
      <w:lvlText w:val="–"/>
      <w:lvlJc w:val="left"/>
      <w:pPr>
        <w:ind w:left="465" w:hanging="360"/>
      </w:pPr>
      <w:rPr>
        <w:rFonts w:ascii="Times New Roman" w:eastAsiaTheme="minorHAnsi" w:hAnsi="Times New Roman" w:cs="Times New Roman" w:hint="default"/>
        <w:b/>
      </w:rPr>
    </w:lvl>
    <w:lvl w:ilvl="1" w:tplc="041D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46" w15:restartNumberingAfterBreak="0">
    <w:nsid w:val="70635C1D"/>
    <w:multiLevelType w:val="hybridMultilevel"/>
    <w:tmpl w:val="0146117E"/>
    <w:lvl w:ilvl="0" w:tplc="B08447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9620EF"/>
    <w:multiLevelType w:val="hybridMultilevel"/>
    <w:tmpl w:val="63368A18"/>
    <w:lvl w:ilvl="0" w:tplc="7DD287B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5F458BE"/>
    <w:multiLevelType w:val="multilevel"/>
    <w:tmpl w:val="D9A89FA0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89" w:hanging="37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9"/>
  </w:num>
  <w:num w:numId="8">
    <w:abstractNumId w:val="7"/>
  </w:num>
  <w:num w:numId="9">
    <w:abstractNumId w:val="48"/>
  </w:num>
  <w:num w:numId="10">
    <w:abstractNumId w:val="24"/>
  </w:num>
  <w:num w:numId="11">
    <w:abstractNumId w:val="12"/>
  </w:num>
  <w:num w:numId="12">
    <w:abstractNumId w:val="36"/>
  </w:num>
  <w:num w:numId="13">
    <w:abstractNumId w:val="37"/>
  </w:num>
  <w:num w:numId="14">
    <w:abstractNumId w:val="14"/>
  </w:num>
  <w:num w:numId="15">
    <w:abstractNumId w:val="40"/>
  </w:num>
  <w:num w:numId="16">
    <w:abstractNumId w:val="43"/>
  </w:num>
  <w:num w:numId="17">
    <w:abstractNumId w:val="35"/>
  </w:num>
  <w:num w:numId="18">
    <w:abstractNumId w:val="34"/>
  </w:num>
  <w:num w:numId="19">
    <w:abstractNumId w:val="8"/>
  </w:num>
  <w:num w:numId="20">
    <w:abstractNumId w:val="28"/>
  </w:num>
  <w:num w:numId="21">
    <w:abstractNumId w:val="38"/>
  </w:num>
  <w:num w:numId="22">
    <w:abstractNumId w:val="33"/>
  </w:num>
  <w:num w:numId="23">
    <w:abstractNumId w:val="13"/>
  </w:num>
  <w:num w:numId="24">
    <w:abstractNumId w:val="23"/>
  </w:num>
  <w:num w:numId="25">
    <w:abstractNumId w:val="29"/>
  </w:num>
  <w:num w:numId="26">
    <w:abstractNumId w:val="47"/>
  </w:num>
  <w:num w:numId="27">
    <w:abstractNumId w:val="32"/>
  </w:num>
  <w:num w:numId="28">
    <w:abstractNumId w:val="16"/>
  </w:num>
  <w:num w:numId="29">
    <w:abstractNumId w:val="11"/>
  </w:num>
  <w:num w:numId="30">
    <w:abstractNumId w:val="18"/>
  </w:num>
  <w:num w:numId="31">
    <w:abstractNumId w:val="26"/>
  </w:num>
  <w:num w:numId="32">
    <w:abstractNumId w:val="9"/>
  </w:num>
  <w:num w:numId="33">
    <w:abstractNumId w:val="15"/>
  </w:num>
  <w:num w:numId="34">
    <w:abstractNumId w:val="27"/>
  </w:num>
  <w:num w:numId="35">
    <w:abstractNumId w:val="20"/>
  </w:num>
  <w:num w:numId="36">
    <w:abstractNumId w:val="21"/>
  </w:num>
  <w:num w:numId="37">
    <w:abstractNumId w:val="44"/>
  </w:num>
  <w:num w:numId="38">
    <w:abstractNumId w:val="22"/>
  </w:num>
  <w:num w:numId="39">
    <w:abstractNumId w:val="25"/>
  </w:num>
  <w:num w:numId="40">
    <w:abstractNumId w:val="39"/>
  </w:num>
  <w:num w:numId="41">
    <w:abstractNumId w:val="46"/>
  </w:num>
  <w:num w:numId="42">
    <w:abstractNumId w:val="31"/>
  </w:num>
  <w:num w:numId="43">
    <w:abstractNumId w:val="6"/>
  </w:num>
  <w:num w:numId="44">
    <w:abstractNumId w:val="41"/>
  </w:num>
  <w:num w:numId="45">
    <w:abstractNumId w:val="45"/>
  </w:num>
  <w:num w:numId="46">
    <w:abstractNumId w:val="42"/>
  </w:num>
  <w:num w:numId="47">
    <w:abstractNumId w:val="10"/>
  </w:num>
  <w:num w:numId="48">
    <w:abstractNumId w:val="17"/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357"/>
    <w:rsid w:val="000155FC"/>
    <w:rsid w:val="0001652B"/>
    <w:rsid w:val="0001655E"/>
    <w:rsid w:val="00017F59"/>
    <w:rsid w:val="000217EA"/>
    <w:rsid w:val="000246BE"/>
    <w:rsid w:val="00024CB1"/>
    <w:rsid w:val="00036406"/>
    <w:rsid w:val="00036499"/>
    <w:rsid w:val="00041039"/>
    <w:rsid w:val="0004361B"/>
    <w:rsid w:val="000437D6"/>
    <w:rsid w:val="00052138"/>
    <w:rsid w:val="00065A05"/>
    <w:rsid w:val="00065D30"/>
    <w:rsid w:val="00072C7F"/>
    <w:rsid w:val="00074564"/>
    <w:rsid w:val="00076BCA"/>
    <w:rsid w:val="00077CE6"/>
    <w:rsid w:val="000816EA"/>
    <w:rsid w:val="000847A6"/>
    <w:rsid w:val="00090C53"/>
    <w:rsid w:val="00092AEA"/>
    <w:rsid w:val="00093C37"/>
    <w:rsid w:val="000948AE"/>
    <w:rsid w:val="000A0F84"/>
    <w:rsid w:val="000A0FC6"/>
    <w:rsid w:val="000A56A3"/>
    <w:rsid w:val="000B0503"/>
    <w:rsid w:val="000B1B90"/>
    <w:rsid w:val="000B3E76"/>
    <w:rsid w:val="000B6FCA"/>
    <w:rsid w:val="000C37CE"/>
    <w:rsid w:val="000C4F7E"/>
    <w:rsid w:val="000C77FC"/>
    <w:rsid w:val="000D00EB"/>
    <w:rsid w:val="000D387C"/>
    <w:rsid w:val="000D3ED2"/>
    <w:rsid w:val="000E2C84"/>
    <w:rsid w:val="000E4EAD"/>
    <w:rsid w:val="000F3585"/>
    <w:rsid w:val="000F3B53"/>
    <w:rsid w:val="000F4982"/>
    <w:rsid w:val="000F692B"/>
    <w:rsid w:val="000F78C3"/>
    <w:rsid w:val="00112CA9"/>
    <w:rsid w:val="00113F95"/>
    <w:rsid w:val="00124B42"/>
    <w:rsid w:val="0012776E"/>
    <w:rsid w:val="00142DC4"/>
    <w:rsid w:val="00144B9F"/>
    <w:rsid w:val="00145808"/>
    <w:rsid w:val="00153E11"/>
    <w:rsid w:val="00155395"/>
    <w:rsid w:val="00155F8D"/>
    <w:rsid w:val="00160D48"/>
    <w:rsid w:val="0016661E"/>
    <w:rsid w:val="00170AF5"/>
    <w:rsid w:val="001720F4"/>
    <w:rsid w:val="00175406"/>
    <w:rsid w:val="001764B5"/>
    <w:rsid w:val="00181F37"/>
    <w:rsid w:val="001827DE"/>
    <w:rsid w:val="00191C4E"/>
    <w:rsid w:val="001A070B"/>
    <w:rsid w:val="001A1FDF"/>
    <w:rsid w:val="001A268B"/>
    <w:rsid w:val="001A2A83"/>
    <w:rsid w:val="001B0A29"/>
    <w:rsid w:val="001B0F62"/>
    <w:rsid w:val="001B2FFD"/>
    <w:rsid w:val="001B4224"/>
    <w:rsid w:val="001B54E8"/>
    <w:rsid w:val="001B6996"/>
    <w:rsid w:val="001B6DFE"/>
    <w:rsid w:val="001B7B40"/>
    <w:rsid w:val="001C023B"/>
    <w:rsid w:val="001C20F4"/>
    <w:rsid w:val="001C26F3"/>
    <w:rsid w:val="001C4DCF"/>
    <w:rsid w:val="001C6DDB"/>
    <w:rsid w:val="001D4E13"/>
    <w:rsid w:val="001D4F78"/>
    <w:rsid w:val="001D7FF6"/>
    <w:rsid w:val="001E0A07"/>
    <w:rsid w:val="001E7DDF"/>
    <w:rsid w:val="001F0B4B"/>
    <w:rsid w:val="001F58E4"/>
    <w:rsid w:val="0020136F"/>
    <w:rsid w:val="00201EF3"/>
    <w:rsid w:val="00221643"/>
    <w:rsid w:val="00224798"/>
    <w:rsid w:val="00232C89"/>
    <w:rsid w:val="00234D19"/>
    <w:rsid w:val="00236670"/>
    <w:rsid w:val="0024058A"/>
    <w:rsid w:val="00245467"/>
    <w:rsid w:val="002600D2"/>
    <w:rsid w:val="00261FDA"/>
    <w:rsid w:val="0026249D"/>
    <w:rsid w:val="00262A07"/>
    <w:rsid w:val="00264636"/>
    <w:rsid w:val="0026620D"/>
    <w:rsid w:val="0027345A"/>
    <w:rsid w:val="002734B7"/>
    <w:rsid w:val="0027758F"/>
    <w:rsid w:val="002807B7"/>
    <w:rsid w:val="00281F98"/>
    <w:rsid w:val="00282E79"/>
    <w:rsid w:val="00283028"/>
    <w:rsid w:val="00284B58"/>
    <w:rsid w:val="00284E59"/>
    <w:rsid w:val="00285704"/>
    <w:rsid w:val="00293D6E"/>
    <w:rsid w:val="00295D30"/>
    <w:rsid w:val="00297AF2"/>
    <w:rsid w:val="002A2CA0"/>
    <w:rsid w:val="002A3151"/>
    <w:rsid w:val="002A799F"/>
    <w:rsid w:val="002B18DA"/>
    <w:rsid w:val="002B1C75"/>
    <w:rsid w:val="002B4F36"/>
    <w:rsid w:val="002C0373"/>
    <w:rsid w:val="002C12B4"/>
    <w:rsid w:val="002C261F"/>
    <w:rsid w:val="002C28BA"/>
    <w:rsid w:val="002C79C5"/>
    <w:rsid w:val="002D1851"/>
    <w:rsid w:val="002D45DC"/>
    <w:rsid w:val="002D6B41"/>
    <w:rsid w:val="002D6BC3"/>
    <w:rsid w:val="002E1368"/>
    <w:rsid w:val="002E2293"/>
    <w:rsid w:val="002E5FC4"/>
    <w:rsid w:val="002F720C"/>
    <w:rsid w:val="00300FD0"/>
    <w:rsid w:val="00302AB8"/>
    <w:rsid w:val="00302F01"/>
    <w:rsid w:val="00305022"/>
    <w:rsid w:val="0031137C"/>
    <w:rsid w:val="00312C86"/>
    <w:rsid w:val="00313D66"/>
    <w:rsid w:val="00324538"/>
    <w:rsid w:val="00326D2E"/>
    <w:rsid w:val="003274F1"/>
    <w:rsid w:val="003304BB"/>
    <w:rsid w:val="0033140C"/>
    <w:rsid w:val="00332D92"/>
    <w:rsid w:val="003347B8"/>
    <w:rsid w:val="00334922"/>
    <w:rsid w:val="00335C6B"/>
    <w:rsid w:val="00345A3A"/>
    <w:rsid w:val="00345AA1"/>
    <w:rsid w:val="00346BC6"/>
    <w:rsid w:val="00346CF3"/>
    <w:rsid w:val="003561C8"/>
    <w:rsid w:val="00356585"/>
    <w:rsid w:val="00357098"/>
    <w:rsid w:val="00357F74"/>
    <w:rsid w:val="0036186E"/>
    <w:rsid w:val="003627D9"/>
    <w:rsid w:val="00362DAD"/>
    <w:rsid w:val="0037599F"/>
    <w:rsid w:val="00377C7F"/>
    <w:rsid w:val="00381183"/>
    <w:rsid w:val="0038362A"/>
    <w:rsid w:val="0038689F"/>
    <w:rsid w:val="00390EE7"/>
    <w:rsid w:val="00391552"/>
    <w:rsid w:val="00392538"/>
    <w:rsid w:val="00393D01"/>
    <w:rsid w:val="003A1000"/>
    <w:rsid w:val="003B0EFF"/>
    <w:rsid w:val="003C0EBC"/>
    <w:rsid w:val="003C4345"/>
    <w:rsid w:val="003C5250"/>
    <w:rsid w:val="003D2F7A"/>
    <w:rsid w:val="003D40C1"/>
    <w:rsid w:val="003D608B"/>
    <w:rsid w:val="003D744D"/>
    <w:rsid w:val="003E163F"/>
    <w:rsid w:val="003E510C"/>
    <w:rsid w:val="003E5C0D"/>
    <w:rsid w:val="003F309D"/>
    <w:rsid w:val="003F7071"/>
    <w:rsid w:val="0040305C"/>
    <w:rsid w:val="004038D8"/>
    <w:rsid w:val="00406143"/>
    <w:rsid w:val="004127DF"/>
    <w:rsid w:val="00412FBE"/>
    <w:rsid w:val="0042722F"/>
    <w:rsid w:val="00430081"/>
    <w:rsid w:val="00436888"/>
    <w:rsid w:val="00442034"/>
    <w:rsid w:val="0044318B"/>
    <w:rsid w:val="0044356B"/>
    <w:rsid w:val="004437BF"/>
    <w:rsid w:val="00443B45"/>
    <w:rsid w:val="00444D7B"/>
    <w:rsid w:val="00446F7F"/>
    <w:rsid w:val="004473E7"/>
    <w:rsid w:val="004501DE"/>
    <w:rsid w:val="004568C6"/>
    <w:rsid w:val="004747B2"/>
    <w:rsid w:val="00481234"/>
    <w:rsid w:val="00485A75"/>
    <w:rsid w:val="00486030"/>
    <w:rsid w:val="00490319"/>
    <w:rsid w:val="00490D7A"/>
    <w:rsid w:val="00497808"/>
    <w:rsid w:val="004A0F70"/>
    <w:rsid w:val="004B02B6"/>
    <w:rsid w:val="004B1012"/>
    <w:rsid w:val="004B3AB5"/>
    <w:rsid w:val="004B5B25"/>
    <w:rsid w:val="004B6DB2"/>
    <w:rsid w:val="004C2F7B"/>
    <w:rsid w:val="004C4AD2"/>
    <w:rsid w:val="004D3AC7"/>
    <w:rsid w:val="004E13EF"/>
    <w:rsid w:val="004E3DF0"/>
    <w:rsid w:val="004E4163"/>
    <w:rsid w:val="004E56B2"/>
    <w:rsid w:val="004F1F2B"/>
    <w:rsid w:val="00501720"/>
    <w:rsid w:val="00501AE5"/>
    <w:rsid w:val="00504516"/>
    <w:rsid w:val="005054F4"/>
    <w:rsid w:val="00522175"/>
    <w:rsid w:val="005226AE"/>
    <w:rsid w:val="00530DAB"/>
    <w:rsid w:val="00537CE0"/>
    <w:rsid w:val="00542FCE"/>
    <w:rsid w:val="00545E77"/>
    <w:rsid w:val="0055088E"/>
    <w:rsid w:val="00551357"/>
    <w:rsid w:val="00551D8E"/>
    <w:rsid w:val="00561833"/>
    <w:rsid w:val="00565F0D"/>
    <w:rsid w:val="0057439C"/>
    <w:rsid w:val="00575728"/>
    <w:rsid w:val="00577F37"/>
    <w:rsid w:val="00581D0D"/>
    <w:rsid w:val="00584F35"/>
    <w:rsid w:val="00586EAB"/>
    <w:rsid w:val="00590166"/>
    <w:rsid w:val="005A1D00"/>
    <w:rsid w:val="005A40DB"/>
    <w:rsid w:val="005A6ED7"/>
    <w:rsid w:val="005B17C2"/>
    <w:rsid w:val="005B1F52"/>
    <w:rsid w:val="005B228B"/>
    <w:rsid w:val="005B657C"/>
    <w:rsid w:val="005C061A"/>
    <w:rsid w:val="005C2633"/>
    <w:rsid w:val="005C42DC"/>
    <w:rsid w:val="005C4913"/>
    <w:rsid w:val="005C4C9F"/>
    <w:rsid w:val="005C59E2"/>
    <w:rsid w:val="005D0A40"/>
    <w:rsid w:val="005D329A"/>
    <w:rsid w:val="005D3805"/>
    <w:rsid w:val="005D47F2"/>
    <w:rsid w:val="005D71B1"/>
    <w:rsid w:val="005D7648"/>
    <w:rsid w:val="005E2465"/>
    <w:rsid w:val="005E560B"/>
    <w:rsid w:val="005E7F0E"/>
    <w:rsid w:val="005F2187"/>
    <w:rsid w:val="005F4A00"/>
    <w:rsid w:val="005F4B27"/>
    <w:rsid w:val="005F5022"/>
    <w:rsid w:val="006015EA"/>
    <w:rsid w:val="006028FD"/>
    <w:rsid w:val="006105F9"/>
    <w:rsid w:val="00616CED"/>
    <w:rsid w:val="00622183"/>
    <w:rsid w:val="006273F3"/>
    <w:rsid w:val="0065136A"/>
    <w:rsid w:val="00662488"/>
    <w:rsid w:val="00662A9B"/>
    <w:rsid w:val="006710D5"/>
    <w:rsid w:val="0067454A"/>
    <w:rsid w:val="00686DF0"/>
    <w:rsid w:val="006877F9"/>
    <w:rsid w:val="006954A6"/>
    <w:rsid w:val="00696CE2"/>
    <w:rsid w:val="006A16EE"/>
    <w:rsid w:val="006A3196"/>
    <w:rsid w:val="006A4CC6"/>
    <w:rsid w:val="006B4B0D"/>
    <w:rsid w:val="006B4D39"/>
    <w:rsid w:val="006B77DC"/>
    <w:rsid w:val="006C3C70"/>
    <w:rsid w:val="006C6688"/>
    <w:rsid w:val="006C6CCA"/>
    <w:rsid w:val="006C7A24"/>
    <w:rsid w:val="006D4EE1"/>
    <w:rsid w:val="006D6309"/>
    <w:rsid w:val="006E43D7"/>
    <w:rsid w:val="006E4816"/>
    <w:rsid w:val="006E516C"/>
    <w:rsid w:val="006F234C"/>
    <w:rsid w:val="006F5C72"/>
    <w:rsid w:val="006F6D21"/>
    <w:rsid w:val="00700F54"/>
    <w:rsid w:val="0070235E"/>
    <w:rsid w:val="00710A1E"/>
    <w:rsid w:val="0071246E"/>
    <w:rsid w:val="00712E2A"/>
    <w:rsid w:val="00722B4D"/>
    <w:rsid w:val="00726E7F"/>
    <w:rsid w:val="007276E0"/>
    <w:rsid w:val="007331BC"/>
    <w:rsid w:val="00734139"/>
    <w:rsid w:val="007345AA"/>
    <w:rsid w:val="007367C4"/>
    <w:rsid w:val="0074259E"/>
    <w:rsid w:val="00743B03"/>
    <w:rsid w:val="00761241"/>
    <w:rsid w:val="0076390D"/>
    <w:rsid w:val="00766BAF"/>
    <w:rsid w:val="007718A7"/>
    <w:rsid w:val="0077295A"/>
    <w:rsid w:val="00777067"/>
    <w:rsid w:val="0078250E"/>
    <w:rsid w:val="0078548C"/>
    <w:rsid w:val="007859EF"/>
    <w:rsid w:val="00785A16"/>
    <w:rsid w:val="007A2A5A"/>
    <w:rsid w:val="007B0BD2"/>
    <w:rsid w:val="007B2FE9"/>
    <w:rsid w:val="007B44ED"/>
    <w:rsid w:val="007B5199"/>
    <w:rsid w:val="007B55DF"/>
    <w:rsid w:val="007C3F12"/>
    <w:rsid w:val="007C40CE"/>
    <w:rsid w:val="007C58E9"/>
    <w:rsid w:val="007C7CAF"/>
    <w:rsid w:val="007D0516"/>
    <w:rsid w:val="007D438E"/>
    <w:rsid w:val="007D4C7A"/>
    <w:rsid w:val="007D61BB"/>
    <w:rsid w:val="007F341F"/>
    <w:rsid w:val="00802C3B"/>
    <w:rsid w:val="00802CB2"/>
    <w:rsid w:val="00805C0E"/>
    <w:rsid w:val="008123B5"/>
    <w:rsid w:val="00814190"/>
    <w:rsid w:val="008204AD"/>
    <w:rsid w:val="00823672"/>
    <w:rsid w:val="00827039"/>
    <w:rsid w:val="00840EAE"/>
    <w:rsid w:val="00842F6D"/>
    <w:rsid w:val="00850884"/>
    <w:rsid w:val="008518B1"/>
    <w:rsid w:val="00854939"/>
    <w:rsid w:val="00860ACC"/>
    <w:rsid w:val="00862F5D"/>
    <w:rsid w:val="00863A03"/>
    <w:rsid w:val="00864F75"/>
    <w:rsid w:val="008709BD"/>
    <w:rsid w:val="008717D7"/>
    <w:rsid w:val="0087294A"/>
    <w:rsid w:val="00873A98"/>
    <w:rsid w:val="00873BB5"/>
    <w:rsid w:val="00883B89"/>
    <w:rsid w:val="00884DA4"/>
    <w:rsid w:val="00885A25"/>
    <w:rsid w:val="00886987"/>
    <w:rsid w:val="0089011D"/>
    <w:rsid w:val="0089444F"/>
    <w:rsid w:val="008A2E7E"/>
    <w:rsid w:val="008A579A"/>
    <w:rsid w:val="008A7C8A"/>
    <w:rsid w:val="008B0F84"/>
    <w:rsid w:val="008B152D"/>
    <w:rsid w:val="008B1AC0"/>
    <w:rsid w:val="008B6BA3"/>
    <w:rsid w:val="008B719D"/>
    <w:rsid w:val="008B71D7"/>
    <w:rsid w:val="008C4158"/>
    <w:rsid w:val="008D3216"/>
    <w:rsid w:val="008D3A2F"/>
    <w:rsid w:val="008D5386"/>
    <w:rsid w:val="008D5BAC"/>
    <w:rsid w:val="008E14F7"/>
    <w:rsid w:val="008E16F8"/>
    <w:rsid w:val="008E208C"/>
    <w:rsid w:val="008E2C55"/>
    <w:rsid w:val="008E2CF1"/>
    <w:rsid w:val="008E3004"/>
    <w:rsid w:val="008E696A"/>
    <w:rsid w:val="008F3070"/>
    <w:rsid w:val="009011F8"/>
    <w:rsid w:val="00902FB6"/>
    <w:rsid w:val="00904066"/>
    <w:rsid w:val="00905629"/>
    <w:rsid w:val="00907279"/>
    <w:rsid w:val="009118AC"/>
    <w:rsid w:val="009122E3"/>
    <w:rsid w:val="00912BF4"/>
    <w:rsid w:val="0091501C"/>
    <w:rsid w:val="009216CE"/>
    <w:rsid w:val="00923F9B"/>
    <w:rsid w:val="00936C91"/>
    <w:rsid w:val="0094100F"/>
    <w:rsid w:val="00954068"/>
    <w:rsid w:val="00954318"/>
    <w:rsid w:val="009549BC"/>
    <w:rsid w:val="00956CA0"/>
    <w:rsid w:val="009601D4"/>
    <w:rsid w:val="00961631"/>
    <w:rsid w:val="00964C25"/>
    <w:rsid w:val="00965FA5"/>
    <w:rsid w:val="00966086"/>
    <w:rsid w:val="00967E5D"/>
    <w:rsid w:val="00987532"/>
    <w:rsid w:val="009875C3"/>
    <w:rsid w:val="00987BD9"/>
    <w:rsid w:val="009A222F"/>
    <w:rsid w:val="009B0195"/>
    <w:rsid w:val="009B0B1B"/>
    <w:rsid w:val="009B311F"/>
    <w:rsid w:val="009B5CE1"/>
    <w:rsid w:val="009B6102"/>
    <w:rsid w:val="009B6C46"/>
    <w:rsid w:val="009C2F36"/>
    <w:rsid w:val="009D204E"/>
    <w:rsid w:val="009D2D87"/>
    <w:rsid w:val="009D7DB7"/>
    <w:rsid w:val="009E7D4E"/>
    <w:rsid w:val="009F178D"/>
    <w:rsid w:val="009F6F05"/>
    <w:rsid w:val="00A02CF2"/>
    <w:rsid w:val="00A0563D"/>
    <w:rsid w:val="00A06522"/>
    <w:rsid w:val="00A112F9"/>
    <w:rsid w:val="00A13531"/>
    <w:rsid w:val="00A14A39"/>
    <w:rsid w:val="00A22D10"/>
    <w:rsid w:val="00A23721"/>
    <w:rsid w:val="00A40DEC"/>
    <w:rsid w:val="00A420EC"/>
    <w:rsid w:val="00A568B7"/>
    <w:rsid w:val="00A607E4"/>
    <w:rsid w:val="00A627B7"/>
    <w:rsid w:val="00A64439"/>
    <w:rsid w:val="00A66AE1"/>
    <w:rsid w:val="00A67B59"/>
    <w:rsid w:val="00A71679"/>
    <w:rsid w:val="00A76BA7"/>
    <w:rsid w:val="00A7770D"/>
    <w:rsid w:val="00A80EC7"/>
    <w:rsid w:val="00A9000A"/>
    <w:rsid w:val="00A90353"/>
    <w:rsid w:val="00A90686"/>
    <w:rsid w:val="00A90FBE"/>
    <w:rsid w:val="00A930D5"/>
    <w:rsid w:val="00A94036"/>
    <w:rsid w:val="00A94209"/>
    <w:rsid w:val="00A95679"/>
    <w:rsid w:val="00A9786A"/>
    <w:rsid w:val="00A97E3A"/>
    <w:rsid w:val="00AA6753"/>
    <w:rsid w:val="00AA74F9"/>
    <w:rsid w:val="00AD289F"/>
    <w:rsid w:val="00AD59E1"/>
    <w:rsid w:val="00AE2EC0"/>
    <w:rsid w:val="00AE35FA"/>
    <w:rsid w:val="00AE5854"/>
    <w:rsid w:val="00AF11A6"/>
    <w:rsid w:val="00AF4F1A"/>
    <w:rsid w:val="00AF6715"/>
    <w:rsid w:val="00B0454F"/>
    <w:rsid w:val="00B048D6"/>
    <w:rsid w:val="00B053C7"/>
    <w:rsid w:val="00B10577"/>
    <w:rsid w:val="00B13A4E"/>
    <w:rsid w:val="00B14E1E"/>
    <w:rsid w:val="00B16987"/>
    <w:rsid w:val="00B17379"/>
    <w:rsid w:val="00B20807"/>
    <w:rsid w:val="00B24C20"/>
    <w:rsid w:val="00B26372"/>
    <w:rsid w:val="00B27D38"/>
    <w:rsid w:val="00B30DAD"/>
    <w:rsid w:val="00B32509"/>
    <w:rsid w:val="00B36DAB"/>
    <w:rsid w:val="00B377AF"/>
    <w:rsid w:val="00B40DE2"/>
    <w:rsid w:val="00B44D36"/>
    <w:rsid w:val="00B451A5"/>
    <w:rsid w:val="00B54E51"/>
    <w:rsid w:val="00B6047C"/>
    <w:rsid w:val="00B717C4"/>
    <w:rsid w:val="00B74A45"/>
    <w:rsid w:val="00B80A1C"/>
    <w:rsid w:val="00B823CD"/>
    <w:rsid w:val="00B869C7"/>
    <w:rsid w:val="00B91D18"/>
    <w:rsid w:val="00B924D5"/>
    <w:rsid w:val="00B945DE"/>
    <w:rsid w:val="00BA2CE2"/>
    <w:rsid w:val="00BB2413"/>
    <w:rsid w:val="00BB2E9B"/>
    <w:rsid w:val="00BB5A9A"/>
    <w:rsid w:val="00BC1770"/>
    <w:rsid w:val="00BC1802"/>
    <w:rsid w:val="00BC2E55"/>
    <w:rsid w:val="00BC61BF"/>
    <w:rsid w:val="00BC6573"/>
    <w:rsid w:val="00BC6A59"/>
    <w:rsid w:val="00BD04FA"/>
    <w:rsid w:val="00BD158C"/>
    <w:rsid w:val="00BD173F"/>
    <w:rsid w:val="00BD7085"/>
    <w:rsid w:val="00BE08C8"/>
    <w:rsid w:val="00BE7FD7"/>
    <w:rsid w:val="00BF1672"/>
    <w:rsid w:val="00BF2DC0"/>
    <w:rsid w:val="00BF5FB8"/>
    <w:rsid w:val="00C007A9"/>
    <w:rsid w:val="00C01A10"/>
    <w:rsid w:val="00C01D38"/>
    <w:rsid w:val="00C01E66"/>
    <w:rsid w:val="00C01FA1"/>
    <w:rsid w:val="00C0316B"/>
    <w:rsid w:val="00C116BF"/>
    <w:rsid w:val="00C135EF"/>
    <w:rsid w:val="00C1389B"/>
    <w:rsid w:val="00C17FD6"/>
    <w:rsid w:val="00C22195"/>
    <w:rsid w:val="00C2244E"/>
    <w:rsid w:val="00C22C7B"/>
    <w:rsid w:val="00C251A4"/>
    <w:rsid w:val="00C45698"/>
    <w:rsid w:val="00C5579A"/>
    <w:rsid w:val="00C669FB"/>
    <w:rsid w:val="00C72159"/>
    <w:rsid w:val="00C74D63"/>
    <w:rsid w:val="00C83410"/>
    <w:rsid w:val="00C839C7"/>
    <w:rsid w:val="00C83B1B"/>
    <w:rsid w:val="00C8563B"/>
    <w:rsid w:val="00CA2D87"/>
    <w:rsid w:val="00CA35DC"/>
    <w:rsid w:val="00CB2AB7"/>
    <w:rsid w:val="00CB5A8F"/>
    <w:rsid w:val="00CC026D"/>
    <w:rsid w:val="00CC21EE"/>
    <w:rsid w:val="00CC4517"/>
    <w:rsid w:val="00CC7D73"/>
    <w:rsid w:val="00CD2AFB"/>
    <w:rsid w:val="00CD7A48"/>
    <w:rsid w:val="00CE57B6"/>
    <w:rsid w:val="00CF6915"/>
    <w:rsid w:val="00CF70E9"/>
    <w:rsid w:val="00D22830"/>
    <w:rsid w:val="00D23386"/>
    <w:rsid w:val="00D265FF"/>
    <w:rsid w:val="00D4087F"/>
    <w:rsid w:val="00D469EA"/>
    <w:rsid w:val="00D474AC"/>
    <w:rsid w:val="00D50633"/>
    <w:rsid w:val="00D6017A"/>
    <w:rsid w:val="00D64BC7"/>
    <w:rsid w:val="00D67F80"/>
    <w:rsid w:val="00D7273E"/>
    <w:rsid w:val="00D73ACD"/>
    <w:rsid w:val="00D74805"/>
    <w:rsid w:val="00D74F32"/>
    <w:rsid w:val="00D7508B"/>
    <w:rsid w:val="00D76761"/>
    <w:rsid w:val="00D76FC0"/>
    <w:rsid w:val="00D773DD"/>
    <w:rsid w:val="00D83299"/>
    <w:rsid w:val="00D834F4"/>
    <w:rsid w:val="00D85157"/>
    <w:rsid w:val="00DA3416"/>
    <w:rsid w:val="00DA429E"/>
    <w:rsid w:val="00DB28AA"/>
    <w:rsid w:val="00DC5403"/>
    <w:rsid w:val="00DD2783"/>
    <w:rsid w:val="00DD5FBA"/>
    <w:rsid w:val="00DD6BA7"/>
    <w:rsid w:val="00DE02BF"/>
    <w:rsid w:val="00DE6D3D"/>
    <w:rsid w:val="00DF3976"/>
    <w:rsid w:val="00E00226"/>
    <w:rsid w:val="00E00BB0"/>
    <w:rsid w:val="00E0256A"/>
    <w:rsid w:val="00E05E21"/>
    <w:rsid w:val="00E103FE"/>
    <w:rsid w:val="00E117DA"/>
    <w:rsid w:val="00E11BE7"/>
    <w:rsid w:val="00E17055"/>
    <w:rsid w:val="00E177D0"/>
    <w:rsid w:val="00E246B9"/>
    <w:rsid w:val="00E24D40"/>
    <w:rsid w:val="00E2665E"/>
    <w:rsid w:val="00E310AC"/>
    <w:rsid w:val="00E346F1"/>
    <w:rsid w:val="00E3491D"/>
    <w:rsid w:val="00E357F8"/>
    <w:rsid w:val="00E408FC"/>
    <w:rsid w:val="00E41E29"/>
    <w:rsid w:val="00E43D0E"/>
    <w:rsid w:val="00E45B3F"/>
    <w:rsid w:val="00E46561"/>
    <w:rsid w:val="00E4755B"/>
    <w:rsid w:val="00E514DA"/>
    <w:rsid w:val="00E55EBD"/>
    <w:rsid w:val="00E569AA"/>
    <w:rsid w:val="00E62C26"/>
    <w:rsid w:val="00E7084F"/>
    <w:rsid w:val="00E73A6D"/>
    <w:rsid w:val="00E747D6"/>
    <w:rsid w:val="00E9032F"/>
    <w:rsid w:val="00E92B25"/>
    <w:rsid w:val="00E930BA"/>
    <w:rsid w:val="00E94305"/>
    <w:rsid w:val="00E94439"/>
    <w:rsid w:val="00E9746C"/>
    <w:rsid w:val="00E9789F"/>
    <w:rsid w:val="00EA3EBF"/>
    <w:rsid w:val="00EB58D2"/>
    <w:rsid w:val="00EC4E4A"/>
    <w:rsid w:val="00ED2A68"/>
    <w:rsid w:val="00ED2A92"/>
    <w:rsid w:val="00ED67E5"/>
    <w:rsid w:val="00EE59D4"/>
    <w:rsid w:val="00EE6544"/>
    <w:rsid w:val="00EF235B"/>
    <w:rsid w:val="00EF7A7B"/>
    <w:rsid w:val="00EF7C41"/>
    <w:rsid w:val="00F0627C"/>
    <w:rsid w:val="00F064EE"/>
    <w:rsid w:val="00F116F0"/>
    <w:rsid w:val="00F15519"/>
    <w:rsid w:val="00F2509B"/>
    <w:rsid w:val="00F26B0E"/>
    <w:rsid w:val="00F26EEF"/>
    <w:rsid w:val="00F26F76"/>
    <w:rsid w:val="00F31A28"/>
    <w:rsid w:val="00F32B91"/>
    <w:rsid w:val="00F3426F"/>
    <w:rsid w:val="00F353EA"/>
    <w:rsid w:val="00F461D9"/>
    <w:rsid w:val="00F54354"/>
    <w:rsid w:val="00F547C0"/>
    <w:rsid w:val="00F55BD1"/>
    <w:rsid w:val="00F613EC"/>
    <w:rsid w:val="00F61796"/>
    <w:rsid w:val="00F63AFF"/>
    <w:rsid w:val="00F64C80"/>
    <w:rsid w:val="00F70066"/>
    <w:rsid w:val="00F73B83"/>
    <w:rsid w:val="00F74CA7"/>
    <w:rsid w:val="00F750E7"/>
    <w:rsid w:val="00F80399"/>
    <w:rsid w:val="00F83E51"/>
    <w:rsid w:val="00F84BBC"/>
    <w:rsid w:val="00F86228"/>
    <w:rsid w:val="00F86F10"/>
    <w:rsid w:val="00F87294"/>
    <w:rsid w:val="00F91508"/>
    <w:rsid w:val="00F96C6F"/>
    <w:rsid w:val="00FA1210"/>
    <w:rsid w:val="00FA2858"/>
    <w:rsid w:val="00FB19FA"/>
    <w:rsid w:val="00FB45E4"/>
    <w:rsid w:val="00FB6771"/>
    <w:rsid w:val="00FC05EB"/>
    <w:rsid w:val="00FC3449"/>
    <w:rsid w:val="00FC50F1"/>
    <w:rsid w:val="00FE4548"/>
    <w:rsid w:val="00FE7BEB"/>
    <w:rsid w:val="00FF0270"/>
    <w:rsid w:val="00FF07B4"/>
    <w:rsid w:val="00FF0800"/>
    <w:rsid w:val="00FF30D2"/>
    <w:rsid w:val="00FF48CD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3" w:qFormat="1"/>
    <w:lsdException w:name="heading 2" w:uiPriority="3" w:qFormat="1"/>
    <w:lsdException w:name="heading 3" w:uiPriority="9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5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51357"/>
  </w:style>
  <w:style w:type="paragraph" w:styleId="Rubrik1">
    <w:name w:val="heading 1"/>
    <w:basedOn w:val="Normal"/>
    <w:next w:val="Brdtext"/>
    <w:link w:val="Rubrik1Char"/>
    <w:uiPriority w:val="3"/>
    <w:qFormat/>
    <w:rsid w:val="00712E2A"/>
    <w:pPr>
      <w:keepNext/>
      <w:keepLines/>
      <w:spacing w:after="420" w:line="40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Rubrik2">
    <w:name w:val="heading 2"/>
    <w:basedOn w:val="Normal"/>
    <w:next w:val="Brdtext"/>
    <w:link w:val="Rubrik2Char"/>
    <w:uiPriority w:val="3"/>
    <w:qFormat/>
    <w:rsid w:val="00E17055"/>
    <w:pPr>
      <w:keepNext/>
      <w:keepLines/>
      <w:spacing w:line="260" w:lineRule="atLeast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E9746C"/>
    <w:pPr>
      <w:keepNext/>
      <w:keepLines/>
      <w:spacing w:line="220" w:lineRule="atLeast"/>
      <w:outlineLvl w:val="2"/>
    </w:pPr>
    <w:rPr>
      <w:rFonts w:asciiTheme="majorHAnsi" w:eastAsiaTheme="majorEastAsia" w:hAnsiTheme="majorHAnsi" w:cstheme="majorBidi"/>
      <w:b/>
      <w:sz w:val="18"/>
      <w:szCs w:val="24"/>
    </w:rPr>
  </w:style>
  <w:style w:type="paragraph" w:styleId="Rubrik4">
    <w:name w:val="heading 4"/>
    <w:basedOn w:val="Normal"/>
    <w:next w:val="Brdtext"/>
    <w:link w:val="Rubrik4Char"/>
    <w:uiPriority w:val="3"/>
    <w:semiHidden/>
    <w:qFormat/>
    <w:rsid w:val="00FF0270"/>
    <w:pPr>
      <w:keepNext/>
      <w:keepLines/>
      <w:spacing w:line="220" w:lineRule="atLeast"/>
      <w:outlineLvl w:val="3"/>
    </w:pPr>
    <w:rPr>
      <w:rFonts w:asciiTheme="majorHAnsi" w:eastAsiaTheme="majorEastAsia" w:hAnsiTheme="majorHAnsi" w:cstheme="majorBidi"/>
      <w:b/>
      <w:i/>
      <w:iCs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E94305"/>
    <w:pPr>
      <w:tabs>
        <w:tab w:val="center" w:pos="3969"/>
      </w:tabs>
      <w:spacing w:after="20"/>
    </w:pPr>
    <w:rPr>
      <w:rFonts w:asciiTheme="majorHAnsi" w:hAnsiTheme="majorHAnsi"/>
      <w:noProof/>
      <w:sz w:val="12"/>
    </w:rPr>
  </w:style>
  <w:style w:type="character" w:customStyle="1" w:styleId="SidhuvudChar">
    <w:name w:val="Sidhuvud Char"/>
    <w:basedOn w:val="Standardstycketeckensnitt"/>
    <w:link w:val="Sidhuvud"/>
    <w:uiPriority w:val="8"/>
    <w:rsid w:val="00E94305"/>
    <w:rPr>
      <w:rFonts w:asciiTheme="majorHAnsi" w:hAnsiTheme="majorHAnsi"/>
      <w:noProof/>
      <w:sz w:val="12"/>
      <w:lang w:val="en-GB"/>
    </w:rPr>
  </w:style>
  <w:style w:type="paragraph" w:styleId="Sidfot">
    <w:name w:val="footer"/>
    <w:basedOn w:val="Normal"/>
    <w:link w:val="SidfotChar"/>
    <w:uiPriority w:val="8"/>
    <w:rsid w:val="00E94305"/>
    <w:pPr>
      <w:autoSpaceDE w:val="0"/>
      <w:autoSpaceDN w:val="0"/>
      <w:adjustRightInd w:val="0"/>
      <w:spacing w:line="180" w:lineRule="atLeast"/>
      <w:textAlignment w:val="center"/>
    </w:pPr>
    <w:rPr>
      <w:rFonts w:ascii="Tahoma" w:hAnsi="Tahoma" w:cs="Tahoma"/>
      <w:noProof/>
      <w:color w:val="000000"/>
      <w:sz w:val="12"/>
      <w:szCs w:val="12"/>
    </w:rPr>
  </w:style>
  <w:style w:type="character" w:customStyle="1" w:styleId="SidfotChar">
    <w:name w:val="Sidfot Char"/>
    <w:basedOn w:val="Standardstycketeckensnitt"/>
    <w:link w:val="Sidfot"/>
    <w:uiPriority w:val="8"/>
    <w:rsid w:val="00E94305"/>
    <w:rPr>
      <w:rFonts w:ascii="Tahoma" w:hAnsi="Tahoma" w:cs="Tahoma"/>
      <w:noProof/>
      <w:color w:val="000000"/>
      <w:sz w:val="12"/>
      <w:szCs w:val="12"/>
      <w:lang w:val="en-GB"/>
    </w:rPr>
  </w:style>
  <w:style w:type="paragraph" w:styleId="Brdtext">
    <w:name w:val="Body Text"/>
    <w:basedOn w:val="Normal"/>
    <w:link w:val="BrdtextChar"/>
    <w:uiPriority w:val="5"/>
    <w:qFormat/>
    <w:rsid w:val="0071246E"/>
    <w:pPr>
      <w:spacing w:line="260" w:lineRule="atLeast"/>
    </w:pPr>
  </w:style>
  <w:style w:type="character" w:customStyle="1" w:styleId="BrdtextChar">
    <w:name w:val="Brödtext Char"/>
    <w:basedOn w:val="Standardstycketeckensnitt"/>
    <w:link w:val="Brdtext"/>
    <w:uiPriority w:val="5"/>
    <w:rsid w:val="0071246E"/>
    <w:rPr>
      <w:lang w:val="en-GB"/>
    </w:rPr>
  </w:style>
  <w:style w:type="table" w:styleId="Tabellrutnt">
    <w:name w:val="Table Grid"/>
    <w:basedOn w:val="Normaltabell"/>
    <w:uiPriority w:val="39"/>
    <w:rsid w:val="005D3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3"/>
    <w:rsid w:val="00712E2A"/>
    <w:rPr>
      <w:rFonts w:asciiTheme="majorHAnsi" w:eastAsiaTheme="majorEastAsia" w:hAnsiTheme="majorHAnsi" w:cstheme="majorBidi"/>
      <w:b/>
      <w:sz w:val="30"/>
      <w:szCs w:val="32"/>
      <w:lang w:val="en-GB"/>
    </w:rPr>
  </w:style>
  <w:style w:type="paragraph" w:styleId="Adress-brev">
    <w:name w:val="envelope address"/>
    <w:basedOn w:val="Normal"/>
    <w:uiPriority w:val="6"/>
    <w:rsid w:val="00E94305"/>
    <w:pPr>
      <w:spacing w:line="220" w:lineRule="atLeast"/>
    </w:pPr>
    <w:rPr>
      <w:rFonts w:asciiTheme="majorHAnsi" w:hAnsiTheme="majorHAnsi" w:cstheme="majorHAnsi"/>
      <w:noProof/>
      <w:sz w:val="18"/>
      <w:szCs w:val="18"/>
    </w:rPr>
  </w:style>
  <w:style w:type="paragraph" w:customStyle="1" w:styleId="Kontaktuppgift">
    <w:name w:val="Kontaktuppgift"/>
    <w:basedOn w:val="Normal"/>
    <w:uiPriority w:val="7"/>
    <w:rsid w:val="00E94305"/>
    <w:pPr>
      <w:spacing w:after="113" w:line="200" w:lineRule="atLeast"/>
    </w:pPr>
    <w:rPr>
      <w:rFonts w:asciiTheme="majorHAnsi" w:hAnsiTheme="majorHAnsi" w:cstheme="majorHAnsi"/>
      <w:noProof/>
      <w:sz w:val="16"/>
      <w:szCs w:val="16"/>
    </w:rPr>
  </w:style>
  <w:style w:type="paragraph" w:customStyle="1" w:styleId="KontaktuppgiftRub">
    <w:name w:val="KontaktuppgiftRub"/>
    <w:basedOn w:val="Kontaktuppgift"/>
    <w:uiPriority w:val="6"/>
    <w:rsid w:val="00E94305"/>
    <w:pPr>
      <w:spacing w:after="0"/>
    </w:pPr>
    <w:rPr>
      <w:b/>
    </w:rPr>
  </w:style>
  <w:style w:type="character" w:customStyle="1" w:styleId="Rubrik2Char">
    <w:name w:val="Rubrik 2 Char"/>
    <w:basedOn w:val="Standardstycketeckensnitt"/>
    <w:link w:val="Rubrik2"/>
    <w:uiPriority w:val="3"/>
    <w:rsid w:val="00E17055"/>
    <w:rPr>
      <w:rFonts w:asciiTheme="majorHAnsi" w:eastAsiaTheme="majorEastAsia" w:hAnsiTheme="majorHAnsi" w:cstheme="majorBidi"/>
      <w:b/>
      <w:szCs w:val="26"/>
      <w:lang w:val="en-GB"/>
    </w:rPr>
  </w:style>
  <w:style w:type="character" w:customStyle="1" w:styleId="Rubrik3Char">
    <w:name w:val="Rubrik 3 Char"/>
    <w:basedOn w:val="Standardstycketeckensnitt"/>
    <w:link w:val="Rubrik3"/>
    <w:uiPriority w:val="9"/>
    <w:rsid w:val="00E9746C"/>
    <w:rPr>
      <w:rFonts w:asciiTheme="majorHAnsi" w:eastAsiaTheme="majorEastAsia" w:hAnsiTheme="majorHAnsi" w:cstheme="majorBidi"/>
      <w:b/>
      <w:sz w:val="18"/>
      <w:szCs w:val="24"/>
      <w:lang w:val="en-GB"/>
    </w:rPr>
  </w:style>
  <w:style w:type="character" w:customStyle="1" w:styleId="Rubrik4Char">
    <w:name w:val="Rubrik 4 Char"/>
    <w:basedOn w:val="Standardstycketeckensnitt"/>
    <w:link w:val="Rubrik4"/>
    <w:uiPriority w:val="3"/>
    <w:semiHidden/>
    <w:rsid w:val="00842F6D"/>
    <w:rPr>
      <w:rFonts w:asciiTheme="majorHAnsi" w:eastAsiaTheme="majorEastAsia" w:hAnsiTheme="majorHAnsi" w:cstheme="majorBidi"/>
      <w:b/>
      <w:i/>
      <w:iCs/>
      <w:sz w:val="18"/>
    </w:rPr>
  </w:style>
  <w:style w:type="paragraph" w:styleId="Numreradlista">
    <w:name w:val="List Number"/>
    <w:basedOn w:val="Normal"/>
    <w:uiPriority w:val="5"/>
    <w:qFormat/>
    <w:rsid w:val="00EF7A7B"/>
    <w:pPr>
      <w:numPr>
        <w:numId w:val="7"/>
      </w:numPr>
      <w:spacing w:after="170" w:line="260" w:lineRule="atLeast"/>
    </w:pPr>
  </w:style>
  <w:style w:type="paragraph" w:styleId="Punktlista">
    <w:name w:val="List Bullet"/>
    <w:basedOn w:val="Normal"/>
    <w:uiPriority w:val="5"/>
    <w:qFormat/>
    <w:rsid w:val="00B048D6"/>
    <w:pPr>
      <w:numPr>
        <w:numId w:val="9"/>
      </w:numPr>
      <w:spacing w:after="170" w:line="260" w:lineRule="atLeast"/>
    </w:pPr>
  </w:style>
  <w:style w:type="paragraph" w:styleId="Punktlista2">
    <w:name w:val="List Bullet 2"/>
    <w:basedOn w:val="Normal"/>
    <w:uiPriority w:val="5"/>
    <w:rsid w:val="00B048D6"/>
    <w:pPr>
      <w:numPr>
        <w:ilvl w:val="1"/>
        <w:numId w:val="9"/>
      </w:numPr>
      <w:spacing w:after="170" w:line="260" w:lineRule="atLeast"/>
    </w:pPr>
  </w:style>
  <w:style w:type="paragraph" w:styleId="Punktlista3">
    <w:name w:val="List Bullet 3"/>
    <w:basedOn w:val="Normal"/>
    <w:uiPriority w:val="5"/>
    <w:rsid w:val="00B048D6"/>
    <w:pPr>
      <w:numPr>
        <w:ilvl w:val="2"/>
        <w:numId w:val="9"/>
      </w:numPr>
      <w:spacing w:after="57"/>
      <w:ind w:left="1071" w:hanging="357"/>
    </w:pPr>
  </w:style>
  <w:style w:type="paragraph" w:styleId="Numreradlista2">
    <w:name w:val="List Number 2"/>
    <w:basedOn w:val="Normal"/>
    <w:uiPriority w:val="5"/>
    <w:rsid w:val="004747B2"/>
    <w:pPr>
      <w:numPr>
        <w:ilvl w:val="1"/>
        <w:numId w:val="7"/>
      </w:numPr>
      <w:spacing w:after="170" w:line="260" w:lineRule="atLeast"/>
      <w:ind w:hanging="357"/>
    </w:pPr>
  </w:style>
  <w:style w:type="paragraph" w:styleId="Numreradlista3">
    <w:name w:val="List Number 3"/>
    <w:basedOn w:val="Normal"/>
    <w:uiPriority w:val="5"/>
    <w:rsid w:val="004747B2"/>
    <w:pPr>
      <w:numPr>
        <w:ilvl w:val="2"/>
        <w:numId w:val="7"/>
      </w:numPr>
      <w:spacing w:after="57"/>
      <w:ind w:left="1071" w:hanging="357"/>
    </w:pPr>
  </w:style>
  <w:style w:type="paragraph" w:styleId="Liststycke">
    <w:name w:val="List Paragraph"/>
    <w:basedOn w:val="Normal"/>
    <w:uiPriority w:val="34"/>
    <w:semiHidden/>
    <w:rsid w:val="00ED2A68"/>
    <w:pPr>
      <w:ind w:left="720"/>
      <w:contextualSpacing/>
    </w:pPr>
  </w:style>
  <w:style w:type="character" w:styleId="Sidnummer">
    <w:name w:val="page number"/>
    <w:basedOn w:val="Standardstycketeckensnitt"/>
    <w:uiPriority w:val="8"/>
    <w:rsid w:val="0095431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698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6987"/>
    <w:rPr>
      <w:rFonts w:ascii="Segoe UI" w:hAnsi="Segoe UI" w:cs="Segoe UI"/>
      <w:sz w:val="18"/>
      <w:szCs w:val="18"/>
    </w:rPr>
  </w:style>
  <w:style w:type="paragraph" w:styleId="Ingetavstnd">
    <w:name w:val="No Spacing"/>
    <w:rsid w:val="00065D30"/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513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noProof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51357"/>
    <w:rPr>
      <w:rFonts w:asciiTheme="majorHAnsi" w:eastAsiaTheme="majorEastAsia" w:hAnsiTheme="majorHAnsi" w:cstheme="majorBidi"/>
      <w:noProof/>
      <w:sz w:val="24"/>
      <w:szCs w:val="24"/>
      <w:shd w:val="pct20" w:color="auto" w:fill="auto"/>
      <w:lang w:val="en-GB"/>
    </w:rPr>
  </w:style>
  <w:style w:type="character" w:styleId="Hyperlnk">
    <w:name w:val="Hyperlink"/>
    <w:basedOn w:val="Standardstycketeckensnitt"/>
    <w:uiPriority w:val="99"/>
    <w:unhideWhenUsed/>
    <w:rsid w:val="00551357"/>
    <w:rPr>
      <w:color w:val="5F5F5F" w:themeColor="hyperlink"/>
      <w:u w:val="single"/>
    </w:rPr>
  </w:style>
  <w:style w:type="character" w:customStyle="1" w:styleId="hps">
    <w:name w:val="hps"/>
    <w:basedOn w:val="Standardstycketeckensnitt"/>
    <w:rsid w:val="00551357"/>
  </w:style>
  <w:style w:type="character" w:styleId="AnvndHyperlnk">
    <w:name w:val="FollowedHyperlink"/>
    <w:basedOn w:val="Standardstycketeckensnitt"/>
    <w:uiPriority w:val="99"/>
    <w:semiHidden/>
    <w:unhideWhenUsed/>
    <w:rsid w:val="00BC1802"/>
    <w:rPr>
      <w:color w:val="919191" w:themeColor="followedHyperlink"/>
      <w:u w:val="single"/>
    </w:rPr>
  </w:style>
  <w:style w:type="character" w:customStyle="1" w:styleId="tx2">
    <w:name w:val="tx2"/>
    <w:basedOn w:val="Standardstycketeckensnitt"/>
    <w:rsid w:val="00297AF2"/>
  </w:style>
  <w:style w:type="character" w:customStyle="1" w:styleId="shorttext">
    <w:name w:val="short_text"/>
    <w:basedOn w:val="Standardstycketeckensnitt"/>
    <w:rsid w:val="005D0A40"/>
  </w:style>
  <w:style w:type="paragraph" w:customStyle="1" w:styleId="socextingress">
    <w:name w:val="socextingress"/>
    <w:basedOn w:val="Normal"/>
    <w:rsid w:val="005D0A4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36670"/>
    <w:rPr>
      <w:b/>
      <w:bCs/>
    </w:rPr>
  </w:style>
  <w:style w:type="character" w:customStyle="1" w:styleId="atn">
    <w:name w:val="atn"/>
    <w:basedOn w:val="Standardstycketeckensnitt"/>
    <w:rsid w:val="00BC6573"/>
  </w:style>
  <w:style w:type="character" w:customStyle="1" w:styleId="titleseparator3">
    <w:name w:val="titleseparator3"/>
    <w:basedOn w:val="Standardstycketeckensnitt"/>
    <w:rsid w:val="00142DC4"/>
    <w:rPr>
      <w:vanish/>
      <w:webHidden w:val="0"/>
      <w:specVanish w:val="0"/>
    </w:rPr>
  </w:style>
  <w:style w:type="character" w:customStyle="1" w:styleId="subtitle5">
    <w:name w:val="subtitle5"/>
    <w:basedOn w:val="Standardstycketeckensnitt"/>
    <w:rsid w:val="00142DC4"/>
    <w:rPr>
      <w:vanish w:val="0"/>
      <w:webHidden w:val="0"/>
      <w:sz w:val="30"/>
      <w:szCs w:val="30"/>
      <w:specVanish w:val="0"/>
    </w:rPr>
  </w:style>
  <w:style w:type="character" w:styleId="Betoning">
    <w:name w:val="Emphasis"/>
    <w:basedOn w:val="Standardstycketeckensnitt"/>
    <w:uiPriority w:val="20"/>
    <w:qFormat/>
    <w:rsid w:val="0042722F"/>
    <w:rPr>
      <w:i/>
      <w:iCs/>
    </w:rPr>
  </w:style>
  <w:style w:type="paragraph" w:customStyle="1" w:styleId="ember-view">
    <w:name w:val="ember-view"/>
    <w:basedOn w:val="Normal"/>
    <w:rsid w:val="00DD6BA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glossary-term">
    <w:name w:val="glossary-term"/>
    <w:basedOn w:val="Standardstycketeckensnitt"/>
    <w:rsid w:val="00392538"/>
  </w:style>
  <w:style w:type="character" w:customStyle="1" w:styleId="A3">
    <w:name w:val="A3"/>
    <w:uiPriority w:val="99"/>
    <w:rsid w:val="009D2D87"/>
    <w:rPr>
      <w:rFonts w:cs="Myriad Pro"/>
      <w:color w:val="000000"/>
      <w:sz w:val="26"/>
      <w:szCs w:val="26"/>
    </w:rPr>
  </w:style>
  <w:style w:type="character" w:customStyle="1" w:styleId="s1">
    <w:name w:val="s1"/>
    <w:basedOn w:val="Standardstycketeckensnitt"/>
    <w:rsid w:val="003304BB"/>
  </w:style>
  <w:style w:type="character" w:customStyle="1" w:styleId="st1">
    <w:name w:val="st1"/>
    <w:basedOn w:val="Standardstycketeckensnitt"/>
    <w:rsid w:val="002C28BA"/>
  </w:style>
  <w:style w:type="paragraph" w:styleId="Normalwebb">
    <w:name w:val="Normal (Web)"/>
    <w:basedOn w:val="Normal"/>
    <w:uiPriority w:val="99"/>
    <w:unhideWhenUsed/>
    <w:rsid w:val="0038689F"/>
    <w:rPr>
      <w:rFonts w:ascii="Times New Roman" w:hAnsi="Times New Roman" w:cs="Times New Roman"/>
      <w:sz w:val="24"/>
      <w:szCs w:val="24"/>
      <w:lang w:eastAsia="sv-SE"/>
    </w:rPr>
  </w:style>
  <w:style w:type="paragraph" w:customStyle="1" w:styleId="story-body-text">
    <w:name w:val="story-body-text"/>
    <w:basedOn w:val="Normal"/>
    <w:rsid w:val="0003649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lox-headline3">
    <w:name w:val="blox-headline3"/>
    <w:basedOn w:val="Standardstycketeckensnitt"/>
    <w:rsid w:val="00D23386"/>
    <w:rPr>
      <w:rFonts w:ascii="Trebuchet MS" w:hAnsi="Trebuchet MS" w:hint="default"/>
      <w:b/>
      <w:bCs/>
      <w:color w:val="222222"/>
      <w:sz w:val="57"/>
      <w:szCs w:val="57"/>
    </w:rPr>
  </w:style>
  <w:style w:type="character" w:customStyle="1" w:styleId="articlelocatiospann">
    <w:name w:val="articlelocatio&lt;/span&gt;n"/>
    <w:basedOn w:val="Standardstycketeckensnitt"/>
    <w:rsid w:val="00D23386"/>
  </w:style>
  <w:style w:type="character" w:customStyle="1" w:styleId="acknowledgment-journal-title">
    <w:name w:val="acknowledgment-journal-title"/>
    <w:basedOn w:val="Standardstycketeckensnitt"/>
    <w:rsid w:val="00E117DA"/>
  </w:style>
  <w:style w:type="paragraph" w:customStyle="1" w:styleId="Default">
    <w:name w:val="Default"/>
    <w:rsid w:val="00E930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med-content">
    <w:name w:val="named-content"/>
    <w:basedOn w:val="Standardstycketeckensnitt"/>
    <w:rsid w:val="00EE59D4"/>
  </w:style>
  <w:style w:type="character" w:customStyle="1" w:styleId="ao">
    <w:name w:val="ao"/>
    <w:basedOn w:val="Standardstycketeckensnitt"/>
    <w:rsid w:val="00CB2AB7"/>
  </w:style>
  <w:style w:type="character" w:customStyle="1" w:styleId="ak">
    <w:name w:val="ak"/>
    <w:basedOn w:val="Standardstycketeckensnitt"/>
    <w:rsid w:val="00CB2AB7"/>
  </w:style>
  <w:style w:type="character" w:customStyle="1" w:styleId="xref-bibr3">
    <w:name w:val="xref-bibr3"/>
    <w:basedOn w:val="Standardstycketeckensnitt"/>
    <w:rsid w:val="002E2293"/>
  </w:style>
  <w:style w:type="character" w:customStyle="1" w:styleId="authors2">
    <w:name w:val="authors2"/>
    <w:basedOn w:val="Standardstycketeckensnitt"/>
    <w:rsid w:val="00A06522"/>
    <w:rPr>
      <w:vanish w:val="0"/>
      <w:webHidden w:val="0"/>
      <w:sz w:val="18"/>
      <w:szCs w:val="18"/>
      <w:specVanish w:val="0"/>
    </w:rPr>
  </w:style>
  <w:style w:type="paragraph" w:styleId="Oformateradtext">
    <w:name w:val="Plain Text"/>
    <w:basedOn w:val="Normal"/>
    <w:link w:val="OformateradtextChar"/>
    <w:uiPriority w:val="99"/>
    <w:unhideWhenUsed/>
    <w:rsid w:val="000B0503"/>
    <w:rPr>
      <w:rFonts w:ascii="Calibri" w:hAnsi="Calibr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0B0503"/>
    <w:rPr>
      <w:rFonts w:ascii="Calibri" w:hAnsi="Calibri"/>
      <w:szCs w:val="21"/>
    </w:rPr>
  </w:style>
  <w:style w:type="character" w:customStyle="1" w:styleId="searchnone">
    <w:name w:val="searchnone"/>
    <w:basedOn w:val="Standardstycketeckensnitt"/>
    <w:rsid w:val="005D329A"/>
  </w:style>
  <w:style w:type="character" w:customStyle="1" w:styleId="highlight2">
    <w:name w:val="highlight2"/>
    <w:basedOn w:val="Standardstycketeckensnitt"/>
    <w:rsid w:val="0065136A"/>
  </w:style>
  <w:style w:type="character" w:customStyle="1" w:styleId="titleseparator7">
    <w:name w:val="titleseparator7"/>
    <w:basedOn w:val="Standardstycketeckensnitt"/>
    <w:rsid w:val="004B02B6"/>
    <w:rPr>
      <w:vanish/>
      <w:webHidden w:val="0"/>
      <w:specVanish w:val="0"/>
    </w:rPr>
  </w:style>
  <w:style w:type="character" w:customStyle="1" w:styleId="subtitlebreak6">
    <w:name w:val="subtitlebreak6"/>
    <w:basedOn w:val="Standardstycketeckensnitt"/>
    <w:rsid w:val="004B02B6"/>
    <w:rPr>
      <w:vanish w:val="0"/>
      <w:webHidden w:val="0"/>
      <w:specVanish w:val="0"/>
    </w:rPr>
  </w:style>
  <w:style w:type="character" w:customStyle="1" w:styleId="subtitle9">
    <w:name w:val="subtitle9"/>
    <w:basedOn w:val="Standardstycketeckensnitt"/>
    <w:rsid w:val="004B02B6"/>
    <w:rPr>
      <w:vanish w:val="0"/>
      <w:webHidden w:val="0"/>
      <w:sz w:val="30"/>
      <w:szCs w:val="30"/>
      <w:specVanish w:val="0"/>
    </w:rPr>
  </w:style>
  <w:style w:type="character" w:customStyle="1" w:styleId="highwire-cite-article-type">
    <w:name w:val="highwire-cite-article-type"/>
    <w:basedOn w:val="Standardstycketeckensnitt"/>
    <w:rsid w:val="00EA3EBF"/>
  </w:style>
  <w:style w:type="character" w:customStyle="1" w:styleId="search-term-highlight1">
    <w:name w:val="search-term-highlight1"/>
    <w:basedOn w:val="Standardstycketeckensnitt"/>
    <w:rsid w:val="006105F9"/>
    <w:rPr>
      <w:b/>
      <w:bCs/>
      <w:color w:val="CC0000"/>
    </w:rPr>
  </w:style>
  <w:style w:type="character" w:customStyle="1" w:styleId="highlight">
    <w:name w:val="highlight"/>
    <w:basedOn w:val="Standardstycketeckensnitt"/>
    <w:rsid w:val="006F6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5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9438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8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840473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98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6940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99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796180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82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6931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3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077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26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9663">
              <w:marLeft w:val="75"/>
              <w:marRight w:val="0"/>
              <w:marTop w:val="7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03608">
                      <w:marLeft w:val="1125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5886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7450974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61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7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26994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73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855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0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2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8123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3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855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1661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06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45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97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729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115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8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9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5119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4808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51398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0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44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70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25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8176">
          <w:marLeft w:val="1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27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07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6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66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6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022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76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04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2714017">
                              <w:marLeft w:val="0"/>
                              <w:marRight w:val="0"/>
                              <w:marTop w:val="30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7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9565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25803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4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1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2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44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4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14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80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02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2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0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4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313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13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72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4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42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26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9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965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51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78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135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8333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14667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0428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helancet.com/journals/laninf/article/PIIS1473-3099(16)00100-6/fulltext?rss=yes" TargetMode="External"/><Relationship Id="rId18" Type="http://schemas.openxmlformats.org/officeDocument/2006/relationships/hyperlink" Target="http://jac.oxfordjournals.org/content/early/2016/03/22/jac.dkw054.abstract?papetoc" TargetMode="External"/><Relationship Id="rId26" Type="http://schemas.openxmlformats.org/officeDocument/2006/relationships/hyperlink" Target="http://jac.oxfordjournals.org/content/early/2016/04/10/jac.dkw083.abstract?papet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jid.oxfordjournals.org/content/213/suppl_1/S19.abstract?etoc" TargetMode="External"/><Relationship Id="rId34" Type="http://schemas.openxmlformats.org/officeDocument/2006/relationships/footer" Target="footer2.xml"/><Relationship Id="rId7" Type="http://schemas.openxmlformats.org/officeDocument/2006/relationships/hyperlink" Target="mailto:ABR-scan@folkhalsomyndigheten.se" TargetMode="External"/><Relationship Id="rId12" Type="http://schemas.openxmlformats.org/officeDocument/2006/relationships/hyperlink" Target="http://eurosurveillance.org/ViewArticle.aspx?ArticleId=21440" TargetMode="External"/><Relationship Id="rId17" Type="http://schemas.openxmlformats.org/officeDocument/2006/relationships/hyperlink" Target="http://jama.jamanetwork.com/article.aspx?articleID=2503469" TargetMode="External"/><Relationship Id="rId25" Type="http://schemas.openxmlformats.org/officeDocument/2006/relationships/hyperlink" Target="http://jid.oxfordjournals.org/content/213/1/6.abstract?etoc" TargetMode="External"/><Relationship Id="rId33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clinicalmicrobiologyandinfection.com/article/S1198-743X(16)30049-0/abstract" TargetMode="External"/><Relationship Id="rId20" Type="http://schemas.openxmlformats.org/officeDocument/2006/relationships/hyperlink" Target="http://jac.oxfordjournals.org/content/early/2016/03/22/jac.dkw055.abstract?papetoc" TargetMode="External"/><Relationship Id="rId29" Type="http://schemas.openxmlformats.org/officeDocument/2006/relationships/hyperlink" Target="http://www.ncbi.nlm.nih.gov/pubmed/?term=Length+of+stay+and+mortality+associated+with+healthcare-associated+urinary+tract+infections%3A+a+multi-state+mode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iencedirect.com/science/article/pii/S0195670116001250" TargetMode="External"/><Relationship Id="rId24" Type="http://schemas.openxmlformats.org/officeDocument/2006/relationships/hyperlink" Target="http://jac.oxfordjournals.org/content/early/2016/04/12/jac.dkw106.abstract?papetoc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clinicalmicrobiologyandinfection.com/article/S1198-743X(16)00020-3/abstract" TargetMode="External"/><Relationship Id="rId23" Type="http://schemas.openxmlformats.org/officeDocument/2006/relationships/hyperlink" Target="http://www.ncbi.nlm.nih.gov/pubmed/?term=Heat-resistant%2C+extended-spectrum+%CE%B2-lactamase-producing+Klebsiella+pneumoniae+in+endoscope-mediated+outbreakOriginal+Research+Article" TargetMode="External"/><Relationship Id="rId28" Type="http://schemas.openxmlformats.org/officeDocument/2006/relationships/hyperlink" Target="http://www.ncbi.nlm.nih.gov/pubmed/?term=Malnutrition+and+healthcare-acquired+infections%3A+the+need+for+policy+change+in+an+evolving+healthcare+landscape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journals.cambridge.org/action/displayAbstract?fromPage=online&amp;aid=10285258&amp;fulltextType=RA&amp;fileId=S0899823X16000167" TargetMode="External"/><Relationship Id="rId19" Type="http://schemas.openxmlformats.org/officeDocument/2006/relationships/hyperlink" Target="http://jac.oxfordjournals.org/content/71/5/1279.abstract?etoc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jac.oxfordjournals.org/content/71/5/1207.abstract?etoc" TargetMode="External"/><Relationship Id="rId14" Type="http://schemas.openxmlformats.org/officeDocument/2006/relationships/hyperlink" Target="http://www.clinicalmicrobiologyandinfection.com/article/S1198-743X(16)30060-X/abstract" TargetMode="External"/><Relationship Id="rId22" Type="http://schemas.openxmlformats.org/officeDocument/2006/relationships/hyperlink" Target="http://jid.oxfordjournals.org/content/213/suppl_1/S12.abstract?etoc" TargetMode="External"/><Relationship Id="rId27" Type="http://schemas.openxmlformats.org/officeDocument/2006/relationships/hyperlink" Target="http://journals.cambridge.org/action/displayAbstract?fromPage=online&amp;aid=10285200&amp;fulltextType=RC&amp;fileId=S0899823X16000088" TargetMode="External"/><Relationship Id="rId30" Type="http://schemas.openxmlformats.org/officeDocument/2006/relationships/hyperlink" Target="http://www.sciencedirect.com/science/article/pii/S1473309916300111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clinicalmicrobiologyandinfection.com/article/S1198-743X(16)30059-3/abstrac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lkhalsomyndigheten.s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olkhalsomyndigheten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in.carlin\AppData\Roaming\Microsoft\Mallar\Brevmall.dotm" TargetMode="External"/></Relationships>
</file>

<file path=word/theme/theme1.xml><?xml version="1.0" encoding="utf-8"?>
<a:theme xmlns:a="http://schemas.openxmlformats.org/drawingml/2006/main" name="Office-tema">
  <a:themeElements>
    <a:clrScheme name="Folkhälsomyndigheten">
      <a:dk1>
        <a:sysClr val="windowText" lastClr="000000"/>
      </a:dk1>
      <a:lt1>
        <a:sysClr val="window" lastClr="FFFFFF"/>
      </a:lt1>
      <a:dk2>
        <a:srgbClr val="0065AC"/>
      </a:dk2>
      <a:lt2>
        <a:srgbClr val="009284"/>
      </a:lt2>
      <a:accent1>
        <a:srgbClr val="E30613"/>
      </a:accent1>
      <a:accent2>
        <a:srgbClr val="951B81"/>
      </a:accent2>
      <a:accent3>
        <a:srgbClr val="009FE3"/>
      </a:accent3>
      <a:accent4>
        <a:srgbClr val="E6007E"/>
      </a:accent4>
      <a:accent5>
        <a:srgbClr val="95C11F"/>
      </a:accent5>
      <a:accent6>
        <a:srgbClr val="FDC300"/>
      </a:accent6>
      <a:hlink>
        <a:srgbClr val="5F5F5F"/>
      </a:hlink>
      <a:folHlink>
        <a:srgbClr val="919191"/>
      </a:folHlink>
    </a:clrScheme>
    <a:fontScheme name="Folkhälsomyndigheten_Word">
      <a:majorFont>
        <a:latin typeface="Tahoma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0</TotalTime>
  <Pages>3</Pages>
  <Words>1184</Words>
  <Characters>6279</Characters>
  <Application>Microsoft Office Word</Application>
  <DocSecurity>0</DocSecurity>
  <Lines>52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2016-04-19T13:18:00Z</dcterms:created>
  <dcterms:modified xsi:type="dcterms:W3CDTF">2016-04-19T14:01:00Z</dcterms:modified>
</cp:coreProperties>
</file>